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F75BBD">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4348D7">
        <w:rPr>
          <w:b/>
          <w:szCs w:val="24"/>
        </w:rPr>
        <w:tab/>
      </w:r>
      <w:r w:rsidR="004348D7" w:rsidRPr="004348D7">
        <w:rPr>
          <w:b/>
          <w:szCs w:val="24"/>
        </w:rPr>
        <w:t>MECHANICAL SYSTEMS FOR FOOD PROCESSING</w:t>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4348D7">
        <w:rPr>
          <w:b/>
          <w:szCs w:val="24"/>
        </w:rPr>
        <w:tab/>
        <w:t>ME262</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9E6BFF" w:rsidP="00616643">
      <w:pPr>
        <w:ind w:firstLine="432"/>
        <w:rPr>
          <w:rFonts w:ascii="Times New Roman" w:hAnsi="Times New Roman" w:cs="Times New Roman"/>
          <w:b/>
          <w:sz w:val="12"/>
          <w:szCs w:val="28"/>
        </w:rPr>
      </w:pPr>
      <w:r w:rsidRPr="009E6BFF">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926586" w:rsidRDefault="00926586" w:rsidP="003A6B9B">
      <w:pPr>
        <w:rPr>
          <w:rFonts w:ascii="Times New Roman" w:hAnsi="Times New Roman" w:cs="Times New Roman"/>
          <w:sz w:val="24"/>
          <w:szCs w:val="24"/>
        </w:rPr>
      </w:pP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FC383B">
        <w:rPr>
          <w:rFonts w:ascii="Times New Roman" w:hAnsi="Times New Roman" w:cs="Times New Roman"/>
          <w:sz w:val="24"/>
          <w:szCs w:val="24"/>
        </w:rPr>
        <w:t>The principal advantage of radial piston pump is its _________.</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FC383B">
        <w:rPr>
          <w:rFonts w:ascii="Times New Roman" w:hAnsi="Times New Roman" w:cs="Times New Roman"/>
          <w:sz w:val="24"/>
          <w:szCs w:val="24"/>
        </w:rPr>
        <w:t>The principal element of vane pump is the _________</w:t>
      </w:r>
      <w:r>
        <w:rPr>
          <w:rFonts w:ascii="Times New Roman" w:hAnsi="Times New Roman" w:cs="Times New Roman"/>
          <w:sz w:val="24"/>
          <w:szCs w:val="24"/>
        </w:rPr>
        <w:t>.</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FC383B">
        <w:rPr>
          <w:rFonts w:ascii="Times New Roman" w:hAnsi="Times New Roman" w:cs="Times New Roman"/>
          <w:sz w:val="24"/>
          <w:szCs w:val="24"/>
        </w:rPr>
        <w:t>Length of a crossed belt drive depends upon _________ of the radii.</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FC383B">
        <w:rPr>
          <w:rFonts w:ascii="Times New Roman" w:hAnsi="Times New Roman" w:cs="Times New Roman"/>
          <w:sz w:val="24"/>
          <w:szCs w:val="24"/>
        </w:rPr>
        <w:t>_________ gears give velocity ratio of about 300:1.</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FC383B">
        <w:rPr>
          <w:rFonts w:ascii="Times New Roman" w:hAnsi="Times New Roman" w:cs="Times New Roman"/>
          <w:sz w:val="24"/>
          <w:szCs w:val="24"/>
        </w:rPr>
        <w:t>Lancashire boiler is a _________ pressure boiler.</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Pr="00FC383B">
        <w:rPr>
          <w:rFonts w:ascii="Times New Roman" w:hAnsi="Times New Roman" w:cs="Times New Roman"/>
          <w:sz w:val="24"/>
          <w:szCs w:val="24"/>
        </w:rPr>
        <w:t>_________ is used only in stationary low pressure boiler.</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FC383B">
        <w:rPr>
          <w:rFonts w:ascii="Times New Roman" w:hAnsi="Times New Roman" w:cs="Times New Roman"/>
          <w:sz w:val="24"/>
          <w:szCs w:val="24"/>
        </w:rPr>
        <w:t>A _________ is provided for water removal in pressure type water cooler.</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Pr="00FC383B">
        <w:rPr>
          <w:rFonts w:ascii="Times New Roman" w:hAnsi="Times New Roman" w:cs="Times New Roman"/>
          <w:sz w:val="24"/>
          <w:szCs w:val="24"/>
        </w:rPr>
        <w:t>The capacity of bottle type water cooler is approximately _________ litres.</w:t>
      </w:r>
    </w:p>
    <w:p w:rsidR="0037656B" w:rsidRDefault="0037656B" w:rsidP="0037656B">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Pr="00FC383B">
        <w:rPr>
          <w:rFonts w:ascii="Times New Roman" w:hAnsi="Times New Roman" w:cs="Times New Roman"/>
          <w:sz w:val="24"/>
          <w:szCs w:val="24"/>
        </w:rPr>
        <w:t>_________ is the mass that is to be handled at one time.</w:t>
      </w:r>
    </w:p>
    <w:p w:rsidR="0037656B" w:rsidRPr="00FC383B" w:rsidRDefault="0037656B" w:rsidP="0037656B">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Pr="00FC383B">
        <w:rPr>
          <w:rFonts w:ascii="Times New Roman" w:hAnsi="Times New Roman" w:cs="Times New Roman"/>
          <w:sz w:val="24"/>
          <w:szCs w:val="24"/>
        </w:rPr>
        <w:t>A crane invariably includes a _________</w:t>
      </w:r>
      <w:r>
        <w:rPr>
          <w:rFonts w:ascii="Times New Roman" w:hAnsi="Times New Roman" w:cs="Times New Roman"/>
          <w:sz w:val="24"/>
          <w:szCs w:val="24"/>
        </w:rPr>
        <w:t>.</w:t>
      </w:r>
    </w:p>
    <w:p w:rsidR="00193D75" w:rsidRDefault="00193D75"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0C00BD" w:rsidRDefault="00F15BA3" w:rsidP="00F15BA3">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0C00BD" w:rsidRPr="00FC383B">
        <w:rPr>
          <w:rFonts w:ascii="Times New Roman" w:hAnsi="Times New Roman" w:cs="Times New Roman"/>
          <w:sz w:val="24"/>
          <w:szCs w:val="24"/>
        </w:rPr>
        <w:t>What are the types of casing adopted in a centrifugal pump?</w:t>
      </w:r>
    </w:p>
    <w:p w:rsidR="000C00BD" w:rsidRDefault="00F15BA3" w:rsidP="00F15BA3">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0C00BD" w:rsidRPr="00FC383B">
        <w:rPr>
          <w:rFonts w:ascii="Times New Roman" w:hAnsi="Times New Roman" w:cs="Times New Roman"/>
          <w:sz w:val="24"/>
          <w:szCs w:val="24"/>
        </w:rPr>
        <w:t>State the conditions for the transmission of maximum power in belt drives.</w:t>
      </w:r>
    </w:p>
    <w:p w:rsidR="000C00BD" w:rsidRDefault="00F15BA3" w:rsidP="00F15BA3">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0C00BD" w:rsidRPr="00FC383B">
        <w:rPr>
          <w:rFonts w:ascii="Times New Roman" w:hAnsi="Times New Roman" w:cs="Times New Roman"/>
          <w:sz w:val="24"/>
          <w:szCs w:val="24"/>
        </w:rPr>
        <w:t xml:space="preserve">Mention any </w:t>
      </w:r>
      <w:r w:rsidR="00F75BBD">
        <w:rPr>
          <w:rFonts w:ascii="Times New Roman" w:hAnsi="Times New Roman" w:cs="Times New Roman"/>
          <w:sz w:val="24"/>
          <w:szCs w:val="24"/>
        </w:rPr>
        <w:t>three</w:t>
      </w:r>
      <w:r w:rsidR="000C00BD" w:rsidRPr="00FC383B">
        <w:rPr>
          <w:rFonts w:ascii="Times New Roman" w:hAnsi="Times New Roman" w:cs="Times New Roman"/>
          <w:sz w:val="24"/>
          <w:szCs w:val="24"/>
        </w:rPr>
        <w:t xml:space="preserve"> boiler mountings.</w:t>
      </w:r>
    </w:p>
    <w:p w:rsidR="000C00BD" w:rsidRDefault="00F15BA3" w:rsidP="00F15BA3">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0C00BD" w:rsidRPr="00FC383B">
        <w:rPr>
          <w:rFonts w:ascii="Times New Roman" w:hAnsi="Times New Roman" w:cs="Times New Roman"/>
          <w:sz w:val="24"/>
          <w:szCs w:val="24"/>
        </w:rPr>
        <w:t>Where is ice extensively used?</w:t>
      </w:r>
    </w:p>
    <w:p w:rsidR="000C00BD" w:rsidRPr="00FC383B" w:rsidRDefault="00F15BA3" w:rsidP="00F15BA3">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0C00BD" w:rsidRPr="00FC383B">
        <w:rPr>
          <w:rFonts w:ascii="Times New Roman" w:hAnsi="Times New Roman" w:cs="Times New Roman"/>
          <w:sz w:val="24"/>
          <w:szCs w:val="24"/>
        </w:rPr>
        <w:t>What should systems integration encompass?</w:t>
      </w:r>
    </w:p>
    <w:p w:rsidR="00193D75" w:rsidRDefault="00193D75"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243909" w:rsidRDefault="00243909" w:rsidP="00243909">
      <w:pPr>
        <w:rPr>
          <w:rFonts w:ascii="Times New Roman" w:hAnsi="Times New Roman" w:cs="Times New Roman"/>
          <w:sz w:val="24"/>
          <w:szCs w:val="24"/>
        </w:rPr>
      </w:pPr>
    </w:p>
    <w:p w:rsidR="003F66FB" w:rsidRDefault="00243909" w:rsidP="00243909">
      <w:pPr>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a.</w:t>
      </w:r>
      <w:r>
        <w:rPr>
          <w:rFonts w:ascii="Times New Roman" w:hAnsi="Times New Roman" w:cs="Times New Roman"/>
          <w:sz w:val="24"/>
          <w:szCs w:val="24"/>
        </w:rPr>
        <w:tab/>
      </w:r>
      <w:r w:rsidR="003F66FB" w:rsidRPr="00FC383B">
        <w:rPr>
          <w:rFonts w:ascii="Times New Roman" w:hAnsi="Times New Roman" w:cs="Times New Roman"/>
          <w:sz w:val="24"/>
          <w:szCs w:val="24"/>
        </w:rPr>
        <w:t>Describe the working principle, advantages and disadvantages of Peristaltic pump.</w:t>
      </w:r>
    </w:p>
    <w:p w:rsidR="00243909" w:rsidRDefault="00243909" w:rsidP="00243909">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F66FB" w:rsidRPr="00FC383B">
        <w:rPr>
          <w:rFonts w:ascii="Times New Roman" w:hAnsi="Times New Roman" w:cs="Times New Roman"/>
          <w:sz w:val="24"/>
          <w:szCs w:val="24"/>
        </w:rPr>
        <w:t xml:space="preserve">Compare the merits and demerits of centrifugal and reciprocating pumps. </w:t>
      </w:r>
    </w:p>
    <w:p w:rsidR="00371372" w:rsidRDefault="00371372" w:rsidP="00371372">
      <w:pPr>
        <w:jc w:val="center"/>
        <w:rPr>
          <w:rFonts w:ascii="Times New Roman" w:hAnsi="Times New Roman" w:cs="Times New Roman"/>
          <w:sz w:val="24"/>
          <w:szCs w:val="24"/>
        </w:rPr>
      </w:pPr>
      <w:r>
        <w:rPr>
          <w:rFonts w:ascii="Times New Roman" w:hAnsi="Times New Roman" w:cs="Times New Roman"/>
          <w:sz w:val="24"/>
          <w:szCs w:val="24"/>
        </w:rPr>
        <w:t>(OR)</w:t>
      </w:r>
    </w:p>
    <w:p w:rsidR="003F66FB" w:rsidRDefault="007A47E3" w:rsidP="007A47E3">
      <w:pPr>
        <w:ind w:left="360" w:hanging="360"/>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3F66FB" w:rsidRPr="00FC383B">
        <w:rPr>
          <w:rFonts w:ascii="Times New Roman" w:hAnsi="Times New Roman" w:cs="Times New Roman"/>
          <w:sz w:val="24"/>
          <w:szCs w:val="24"/>
        </w:rPr>
        <w:t>A centrifugal pump has the following dimensions: inlet radius=80mm; outlet radius=160mm; width of impeller at the inlet=50mm; ß</w:t>
      </w:r>
      <w:r w:rsidR="003F66FB" w:rsidRPr="00FC383B">
        <w:rPr>
          <w:rFonts w:ascii="Times New Roman" w:hAnsi="Times New Roman" w:cs="Times New Roman"/>
          <w:sz w:val="24"/>
          <w:szCs w:val="24"/>
          <w:vertAlign w:val="subscript"/>
        </w:rPr>
        <w:t>1</w:t>
      </w:r>
      <w:r w:rsidR="003F66FB" w:rsidRPr="00FC383B">
        <w:rPr>
          <w:rFonts w:ascii="Times New Roman" w:hAnsi="Times New Roman" w:cs="Times New Roman"/>
          <w:sz w:val="24"/>
          <w:szCs w:val="24"/>
        </w:rPr>
        <w:t>=0.45radians; ß</w:t>
      </w:r>
      <w:r w:rsidR="003F66FB" w:rsidRPr="00FC383B">
        <w:rPr>
          <w:rFonts w:ascii="Times New Roman" w:hAnsi="Times New Roman" w:cs="Times New Roman"/>
          <w:sz w:val="24"/>
          <w:szCs w:val="24"/>
          <w:vertAlign w:val="subscript"/>
        </w:rPr>
        <w:t>2</w:t>
      </w:r>
      <w:r w:rsidR="003F66FB" w:rsidRPr="00FC383B">
        <w:rPr>
          <w:rFonts w:ascii="Times New Roman" w:hAnsi="Times New Roman" w:cs="Times New Roman"/>
          <w:sz w:val="24"/>
          <w:szCs w:val="24"/>
        </w:rPr>
        <w:t xml:space="preserve">=0.25radians; width of impeller at outlet=50mm. Assuming </w:t>
      </w:r>
      <w:proofErr w:type="spellStart"/>
      <w:r w:rsidR="003F66FB" w:rsidRPr="00FC383B">
        <w:rPr>
          <w:rFonts w:ascii="Times New Roman" w:hAnsi="Times New Roman" w:cs="Times New Roman"/>
          <w:sz w:val="24"/>
          <w:szCs w:val="24"/>
        </w:rPr>
        <w:t>shockless</w:t>
      </w:r>
      <w:proofErr w:type="spellEnd"/>
      <w:r w:rsidR="003F66FB" w:rsidRPr="00FC383B">
        <w:rPr>
          <w:rFonts w:ascii="Times New Roman" w:hAnsi="Times New Roman" w:cs="Times New Roman"/>
          <w:sz w:val="24"/>
          <w:szCs w:val="24"/>
        </w:rPr>
        <w:t xml:space="preserve"> entry, determine the discharge and the head developed by the pump when the impeller rotates at 90 radians</w:t>
      </w:r>
      <w:r>
        <w:rPr>
          <w:rFonts w:ascii="Times New Roman" w:hAnsi="Times New Roman" w:cs="Times New Roman"/>
          <w:sz w:val="24"/>
          <w:szCs w:val="24"/>
        </w:rPr>
        <w:t xml:space="preserve"> </w:t>
      </w:r>
      <w:r w:rsidR="003F66FB" w:rsidRPr="00FC383B">
        <w:rPr>
          <w:rFonts w:ascii="Times New Roman" w:hAnsi="Times New Roman" w:cs="Times New Roman"/>
          <w:sz w:val="24"/>
          <w:szCs w:val="24"/>
        </w:rPr>
        <w:t>/</w:t>
      </w:r>
      <w:r>
        <w:rPr>
          <w:rFonts w:ascii="Times New Roman" w:hAnsi="Times New Roman" w:cs="Times New Roman"/>
          <w:sz w:val="24"/>
          <w:szCs w:val="24"/>
        </w:rPr>
        <w:t xml:space="preserve"> </w:t>
      </w:r>
      <w:r w:rsidR="003F66FB" w:rsidRPr="00FC383B">
        <w:rPr>
          <w:rFonts w:ascii="Times New Roman" w:hAnsi="Times New Roman" w:cs="Times New Roman"/>
          <w:sz w:val="24"/>
          <w:szCs w:val="24"/>
        </w:rPr>
        <w:t>second.</w:t>
      </w:r>
    </w:p>
    <w:p w:rsidR="007A47E3" w:rsidRDefault="007A47E3" w:rsidP="007A47E3">
      <w:pPr>
        <w:ind w:left="360" w:hanging="360"/>
        <w:jc w:val="both"/>
        <w:rPr>
          <w:rFonts w:ascii="Times New Roman" w:hAnsi="Times New Roman" w:cs="Times New Roman"/>
          <w:sz w:val="24"/>
          <w:szCs w:val="24"/>
        </w:rPr>
      </w:pPr>
    </w:p>
    <w:p w:rsidR="003F66FB" w:rsidRDefault="007A47E3" w:rsidP="007A47E3">
      <w:pPr>
        <w:ind w:left="360" w:hanging="360"/>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3F66FB" w:rsidRPr="00FC383B">
        <w:rPr>
          <w:rFonts w:ascii="Times New Roman" w:hAnsi="Times New Roman" w:cs="Times New Roman"/>
          <w:sz w:val="24"/>
          <w:szCs w:val="24"/>
        </w:rPr>
        <w:t>A belt embraces the shorter pulley by an angle of 165</w:t>
      </w:r>
      <w:r w:rsidR="003F66FB" w:rsidRPr="00FC383B">
        <w:rPr>
          <w:rFonts w:ascii="Times New Roman" w:hAnsi="Times New Roman" w:cs="Times New Roman"/>
          <w:sz w:val="24"/>
          <w:szCs w:val="24"/>
          <w:vertAlign w:val="superscript"/>
        </w:rPr>
        <w:t>o</w:t>
      </w:r>
      <w:r w:rsidR="003F66FB" w:rsidRPr="00FC383B">
        <w:rPr>
          <w:rFonts w:ascii="Times New Roman" w:hAnsi="Times New Roman" w:cs="Times New Roman"/>
          <w:sz w:val="24"/>
          <w:szCs w:val="24"/>
        </w:rPr>
        <w:t xml:space="preserve"> and runs at a speed of 1700 m/min. Dimensions of the belt are: Width=20 cm and thickness = 8mm. Its density is 1gm/cm</w:t>
      </w:r>
      <w:r w:rsidR="003F66FB" w:rsidRPr="00FC383B">
        <w:rPr>
          <w:rFonts w:ascii="Times New Roman" w:hAnsi="Times New Roman" w:cs="Times New Roman"/>
          <w:sz w:val="24"/>
          <w:szCs w:val="24"/>
          <w:vertAlign w:val="superscript"/>
        </w:rPr>
        <w:t>3</w:t>
      </w:r>
      <w:r w:rsidR="003F66FB" w:rsidRPr="00FC383B">
        <w:rPr>
          <w:rFonts w:ascii="Times New Roman" w:hAnsi="Times New Roman" w:cs="Times New Roman"/>
          <w:sz w:val="24"/>
          <w:szCs w:val="24"/>
        </w:rPr>
        <w:t>.</w:t>
      </w:r>
      <w:r w:rsidR="00F75BBD">
        <w:rPr>
          <w:rFonts w:ascii="Times New Roman" w:hAnsi="Times New Roman" w:cs="Times New Roman"/>
          <w:sz w:val="24"/>
          <w:szCs w:val="24"/>
        </w:rPr>
        <w:t xml:space="preserve">  </w:t>
      </w:r>
      <w:r w:rsidR="003F66FB" w:rsidRPr="00FC383B">
        <w:rPr>
          <w:rFonts w:ascii="Times New Roman" w:hAnsi="Times New Roman" w:cs="Times New Roman"/>
          <w:sz w:val="24"/>
          <w:szCs w:val="24"/>
        </w:rPr>
        <w:t>Determine the maximum power that can be transmitted at the above speed, if the maximum permissible stress in the belt is not to exceed 250N/cm</w:t>
      </w:r>
      <w:r w:rsidR="003F66FB" w:rsidRPr="00FC383B">
        <w:rPr>
          <w:rFonts w:ascii="Times New Roman" w:hAnsi="Times New Roman" w:cs="Times New Roman"/>
          <w:sz w:val="24"/>
          <w:szCs w:val="24"/>
          <w:vertAlign w:val="superscript"/>
        </w:rPr>
        <w:t>2</w:t>
      </w:r>
      <w:r w:rsidR="003F66FB" w:rsidRPr="00FC383B">
        <w:rPr>
          <w:rFonts w:ascii="Times New Roman" w:hAnsi="Times New Roman" w:cs="Times New Roman"/>
          <w:sz w:val="24"/>
          <w:szCs w:val="24"/>
        </w:rPr>
        <w:t xml:space="preserve"> and µ=0.25.</w:t>
      </w:r>
    </w:p>
    <w:p w:rsidR="007A47E3" w:rsidRDefault="007A47E3" w:rsidP="007A47E3">
      <w:pPr>
        <w:ind w:left="360" w:hanging="360"/>
        <w:jc w:val="center"/>
        <w:rPr>
          <w:rFonts w:ascii="Times New Roman" w:hAnsi="Times New Roman" w:cs="Times New Roman"/>
          <w:sz w:val="24"/>
          <w:szCs w:val="24"/>
        </w:rPr>
      </w:pPr>
      <w:r>
        <w:rPr>
          <w:rFonts w:ascii="Times New Roman" w:hAnsi="Times New Roman" w:cs="Times New Roman"/>
          <w:sz w:val="24"/>
          <w:szCs w:val="24"/>
        </w:rPr>
        <w:t>(OR)</w:t>
      </w:r>
    </w:p>
    <w:p w:rsidR="003F66FB" w:rsidRDefault="000B53AA" w:rsidP="000B53AA">
      <w:pPr>
        <w:ind w:left="360" w:hanging="360"/>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3F66FB" w:rsidRPr="00FC383B">
        <w:rPr>
          <w:rFonts w:ascii="Times New Roman" w:hAnsi="Times New Roman" w:cs="Times New Roman"/>
          <w:sz w:val="24"/>
          <w:szCs w:val="24"/>
        </w:rPr>
        <w:t>A solid shaft of mild steel 240mm diameter is to be replaced by a hollow shaft of alloy steel for which allowable shear stress is 22 percent greater. The power to be transmitted is to be increased by 20 percent and the speed of rotation increased by 5 percent. Determine the maximum internal diameter of the hollow shaft.</w:t>
      </w:r>
    </w:p>
    <w:p w:rsidR="000B53AA" w:rsidRDefault="000B53AA" w:rsidP="000B53AA">
      <w:pPr>
        <w:ind w:left="360" w:hanging="360"/>
        <w:jc w:val="both"/>
        <w:rPr>
          <w:rFonts w:ascii="Times New Roman" w:hAnsi="Times New Roman" w:cs="Times New Roman"/>
          <w:sz w:val="24"/>
          <w:szCs w:val="24"/>
        </w:rPr>
      </w:pPr>
    </w:p>
    <w:p w:rsidR="003F66FB" w:rsidRDefault="000B53AA" w:rsidP="000B53AA">
      <w:pPr>
        <w:ind w:left="360" w:hanging="360"/>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3F66FB" w:rsidRPr="00FC383B">
        <w:rPr>
          <w:rFonts w:ascii="Times New Roman" w:hAnsi="Times New Roman" w:cs="Times New Roman"/>
          <w:sz w:val="24"/>
          <w:szCs w:val="24"/>
        </w:rPr>
        <w:t>Explain the constructional features and functioning of a Babcock and Wilcox boiler.</w:t>
      </w:r>
    </w:p>
    <w:p w:rsidR="000B53AA" w:rsidRDefault="000B53AA" w:rsidP="000B53AA">
      <w:pPr>
        <w:ind w:left="360" w:hanging="360"/>
        <w:jc w:val="center"/>
        <w:rPr>
          <w:rFonts w:ascii="Times New Roman" w:hAnsi="Times New Roman" w:cs="Times New Roman"/>
          <w:sz w:val="24"/>
          <w:szCs w:val="24"/>
        </w:rPr>
      </w:pPr>
      <w:r>
        <w:rPr>
          <w:rFonts w:ascii="Times New Roman" w:hAnsi="Times New Roman" w:cs="Times New Roman"/>
          <w:sz w:val="24"/>
          <w:szCs w:val="24"/>
        </w:rPr>
        <w:t>(OR)</w:t>
      </w:r>
    </w:p>
    <w:p w:rsidR="000B53AA" w:rsidRDefault="002E5850" w:rsidP="002E5850">
      <w:pPr>
        <w:ind w:left="360" w:hanging="360"/>
        <w:jc w:val="right"/>
        <w:rPr>
          <w:rFonts w:ascii="Times New Roman" w:hAnsi="Times New Roman" w:cs="Times New Roman"/>
          <w:sz w:val="24"/>
          <w:szCs w:val="24"/>
        </w:rPr>
      </w:pPr>
      <w:r>
        <w:rPr>
          <w:rFonts w:ascii="Times New Roman" w:hAnsi="Times New Roman" w:cs="Times New Roman"/>
          <w:sz w:val="24"/>
          <w:szCs w:val="24"/>
        </w:rPr>
        <w:t>[P.T.O]</w:t>
      </w:r>
    </w:p>
    <w:p w:rsidR="002E5850" w:rsidRDefault="002E5850" w:rsidP="002E5850">
      <w:pPr>
        <w:ind w:left="360" w:hanging="360"/>
        <w:rPr>
          <w:rFonts w:ascii="Times New Roman" w:hAnsi="Times New Roman" w:cs="Times New Roman"/>
          <w:sz w:val="24"/>
          <w:szCs w:val="24"/>
        </w:rPr>
      </w:pPr>
    </w:p>
    <w:p w:rsidR="00512D4D" w:rsidRDefault="00512D4D" w:rsidP="002E5850">
      <w:pPr>
        <w:ind w:left="360" w:hanging="360"/>
        <w:rPr>
          <w:rFonts w:ascii="Times New Roman" w:hAnsi="Times New Roman" w:cs="Times New Roman"/>
          <w:sz w:val="24"/>
          <w:szCs w:val="24"/>
        </w:rPr>
      </w:pPr>
    </w:p>
    <w:p w:rsidR="003F66FB" w:rsidRDefault="002E5850" w:rsidP="002E5850">
      <w:pPr>
        <w:ind w:left="360" w:hanging="360"/>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3F66FB" w:rsidRPr="00FC383B">
        <w:rPr>
          <w:rFonts w:ascii="Times New Roman" w:hAnsi="Times New Roman" w:cs="Times New Roman"/>
          <w:sz w:val="24"/>
          <w:szCs w:val="24"/>
        </w:rPr>
        <w:t xml:space="preserve">Distinguish between fire tube and water tube boilers. Explain the treatment of water for boilers. </w:t>
      </w:r>
    </w:p>
    <w:p w:rsidR="002E5850" w:rsidRDefault="002E5850" w:rsidP="002E5850">
      <w:pPr>
        <w:ind w:left="360" w:hanging="360"/>
        <w:rPr>
          <w:rFonts w:ascii="Times New Roman" w:hAnsi="Times New Roman" w:cs="Times New Roman"/>
          <w:sz w:val="24"/>
          <w:szCs w:val="24"/>
        </w:rPr>
      </w:pPr>
    </w:p>
    <w:p w:rsidR="003F66FB" w:rsidRDefault="002E5850" w:rsidP="002E5850">
      <w:pPr>
        <w:ind w:left="360" w:hanging="360"/>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3F66FB" w:rsidRPr="00FC383B">
        <w:rPr>
          <w:rFonts w:ascii="Times New Roman" w:hAnsi="Times New Roman" w:cs="Times New Roman"/>
          <w:sz w:val="24"/>
          <w:szCs w:val="24"/>
        </w:rPr>
        <w:t>A refrigerator using NH</w:t>
      </w:r>
      <w:r w:rsidR="003F66FB" w:rsidRPr="00FC383B">
        <w:rPr>
          <w:rFonts w:ascii="Times New Roman" w:hAnsi="Times New Roman" w:cs="Times New Roman"/>
          <w:sz w:val="24"/>
          <w:szCs w:val="24"/>
          <w:vertAlign w:val="subscript"/>
        </w:rPr>
        <w:t>3</w:t>
      </w:r>
      <w:r w:rsidR="003F66FB" w:rsidRPr="00FC383B">
        <w:rPr>
          <w:rFonts w:ascii="Times New Roman" w:hAnsi="Times New Roman" w:cs="Times New Roman"/>
          <w:sz w:val="24"/>
          <w:szCs w:val="24"/>
        </w:rPr>
        <w:t xml:space="preserve"> works between the temperatures -10</w:t>
      </w:r>
      <w:r w:rsidR="003F66FB" w:rsidRPr="00FC383B">
        <w:rPr>
          <w:rFonts w:ascii="Times New Roman" w:hAnsi="Times New Roman" w:cs="Times New Roman"/>
          <w:sz w:val="24"/>
          <w:szCs w:val="24"/>
          <w:vertAlign w:val="superscript"/>
        </w:rPr>
        <w:t>0</w:t>
      </w:r>
      <w:r w:rsidR="003F66FB" w:rsidRPr="00FC383B">
        <w:rPr>
          <w:rFonts w:ascii="Times New Roman" w:hAnsi="Times New Roman" w:cs="Times New Roman"/>
          <w:sz w:val="24"/>
          <w:szCs w:val="24"/>
        </w:rPr>
        <w:t>C and 25</w:t>
      </w:r>
      <w:r w:rsidR="003F66FB" w:rsidRPr="00FC383B">
        <w:rPr>
          <w:rFonts w:ascii="Times New Roman" w:hAnsi="Times New Roman" w:cs="Times New Roman"/>
          <w:sz w:val="24"/>
          <w:szCs w:val="24"/>
          <w:vertAlign w:val="superscript"/>
        </w:rPr>
        <w:t>0</w:t>
      </w:r>
      <w:r w:rsidR="003F66FB" w:rsidRPr="00FC383B">
        <w:rPr>
          <w:rFonts w:ascii="Times New Roman" w:hAnsi="Times New Roman" w:cs="Times New Roman"/>
          <w:sz w:val="24"/>
          <w:szCs w:val="24"/>
        </w:rPr>
        <w:t xml:space="preserve">C.The gas is dry at the end of compression and there is no </w:t>
      </w:r>
      <w:proofErr w:type="spellStart"/>
      <w:r w:rsidR="003F66FB" w:rsidRPr="00FC383B">
        <w:rPr>
          <w:rFonts w:ascii="Times New Roman" w:hAnsi="Times New Roman" w:cs="Times New Roman"/>
          <w:sz w:val="24"/>
          <w:szCs w:val="24"/>
        </w:rPr>
        <w:t>undercooling</w:t>
      </w:r>
      <w:proofErr w:type="spellEnd"/>
      <w:r w:rsidR="003F66FB" w:rsidRPr="00FC383B">
        <w:rPr>
          <w:rFonts w:ascii="Times New Roman" w:hAnsi="Times New Roman" w:cs="Times New Roman"/>
          <w:sz w:val="24"/>
          <w:szCs w:val="24"/>
        </w:rPr>
        <w:t xml:space="preserve"> of liquid. Calculate the theoretical C.O.P. of the cycle. The properties of NH</w:t>
      </w:r>
      <w:r w:rsidR="003F66FB" w:rsidRPr="00FC383B">
        <w:rPr>
          <w:rFonts w:ascii="Times New Roman" w:hAnsi="Times New Roman" w:cs="Times New Roman"/>
          <w:sz w:val="24"/>
          <w:szCs w:val="24"/>
          <w:vertAlign w:val="subscript"/>
        </w:rPr>
        <w:t>3</w:t>
      </w:r>
      <w:r w:rsidR="003F66FB" w:rsidRPr="00FC383B">
        <w:rPr>
          <w:rFonts w:ascii="Times New Roman" w:hAnsi="Times New Roman" w:cs="Times New Roman"/>
          <w:sz w:val="24"/>
          <w:szCs w:val="24"/>
        </w:rPr>
        <w:t xml:space="preserve"> are given below:</w:t>
      </w:r>
    </w:p>
    <w:p w:rsidR="00F9158B" w:rsidRDefault="00F9158B" w:rsidP="002E5850">
      <w:pPr>
        <w:ind w:left="360" w:hanging="360"/>
        <w:jc w:val="both"/>
        <w:rPr>
          <w:rFonts w:ascii="Times New Roman" w:hAnsi="Times New Roman" w:cs="Times New Roman"/>
          <w:sz w:val="24"/>
          <w:szCs w:val="24"/>
        </w:rPr>
      </w:pPr>
    </w:p>
    <w:tbl>
      <w:tblPr>
        <w:tblStyle w:val="TableGrid"/>
        <w:tblW w:w="3786" w:type="pct"/>
        <w:tblInd w:w="468" w:type="dxa"/>
        <w:tblLook w:val="01E0"/>
      </w:tblPr>
      <w:tblGrid>
        <w:gridCol w:w="1443"/>
        <w:gridCol w:w="1889"/>
        <w:gridCol w:w="2067"/>
        <w:gridCol w:w="2070"/>
      </w:tblGrid>
      <w:tr w:rsidR="003F66FB" w:rsidRPr="00FC383B" w:rsidTr="00F9158B">
        <w:tc>
          <w:tcPr>
            <w:tcW w:w="965" w:type="pct"/>
          </w:tcPr>
          <w:p w:rsidR="003F66FB" w:rsidRPr="00FC383B" w:rsidRDefault="003F66FB" w:rsidP="00F9158B">
            <w:pPr>
              <w:jc w:val="center"/>
              <w:rPr>
                <w:sz w:val="24"/>
                <w:szCs w:val="24"/>
              </w:rPr>
            </w:pPr>
            <w:r w:rsidRPr="00FC383B">
              <w:rPr>
                <w:sz w:val="24"/>
                <w:szCs w:val="24"/>
              </w:rPr>
              <w:t>Temperature</w:t>
            </w:r>
          </w:p>
          <w:p w:rsidR="003F66FB" w:rsidRPr="00FC383B" w:rsidRDefault="003F66FB" w:rsidP="00F9158B">
            <w:pPr>
              <w:jc w:val="center"/>
              <w:rPr>
                <w:sz w:val="24"/>
                <w:szCs w:val="24"/>
              </w:rPr>
            </w:pPr>
            <w:r w:rsidRPr="00FC383B">
              <w:rPr>
                <w:sz w:val="24"/>
                <w:szCs w:val="24"/>
              </w:rPr>
              <w:t>(</w:t>
            </w:r>
            <w:r w:rsidRPr="00FC383B">
              <w:rPr>
                <w:sz w:val="24"/>
                <w:szCs w:val="24"/>
                <w:vertAlign w:val="superscript"/>
              </w:rPr>
              <w:t>0</w:t>
            </w:r>
            <w:r w:rsidRPr="00FC383B">
              <w:rPr>
                <w:sz w:val="24"/>
                <w:szCs w:val="24"/>
              </w:rPr>
              <w:t>C)</w:t>
            </w:r>
          </w:p>
        </w:tc>
        <w:tc>
          <w:tcPr>
            <w:tcW w:w="1264" w:type="pct"/>
          </w:tcPr>
          <w:p w:rsidR="003F66FB" w:rsidRPr="00FC383B" w:rsidRDefault="003F66FB" w:rsidP="00F9158B">
            <w:pPr>
              <w:jc w:val="center"/>
              <w:rPr>
                <w:sz w:val="24"/>
                <w:szCs w:val="24"/>
              </w:rPr>
            </w:pPr>
            <w:r w:rsidRPr="00FC383B">
              <w:rPr>
                <w:sz w:val="24"/>
                <w:szCs w:val="24"/>
              </w:rPr>
              <w:t>Liquid heat (</w:t>
            </w:r>
            <w:proofErr w:type="spellStart"/>
            <w:r w:rsidRPr="00FC383B">
              <w:rPr>
                <w:sz w:val="24"/>
                <w:szCs w:val="24"/>
              </w:rPr>
              <w:t>h</w:t>
            </w:r>
            <w:r w:rsidRPr="00FC383B">
              <w:rPr>
                <w:sz w:val="24"/>
                <w:szCs w:val="24"/>
                <w:vertAlign w:val="subscript"/>
              </w:rPr>
              <w:t>f</w:t>
            </w:r>
            <w:proofErr w:type="spellEnd"/>
            <w:r w:rsidRPr="00FC383B">
              <w:rPr>
                <w:sz w:val="24"/>
                <w:szCs w:val="24"/>
              </w:rPr>
              <w:t>)</w:t>
            </w:r>
          </w:p>
          <w:p w:rsidR="003F66FB" w:rsidRPr="00FC383B" w:rsidRDefault="003F66FB" w:rsidP="00F9158B">
            <w:pPr>
              <w:jc w:val="center"/>
              <w:rPr>
                <w:sz w:val="24"/>
                <w:szCs w:val="24"/>
              </w:rPr>
            </w:pPr>
            <w:r w:rsidRPr="00FC383B">
              <w:rPr>
                <w:sz w:val="24"/>
                <w:szCs w:val="24"/>
              </w:rPr>
              <w:t>(kJ/kg)</w:t>
            </w:r>
          </w:p>
        </w:tc>
        <w:tc>
          <w:tcPr>
            <w:tcW w:w="1384" w:type="pct"/>
          </w:tcPr>
          <w:p w:rsidR="003F66FB" w:rsidRPr="00FC383B" w:rsidRDefault="003F66FB" w:rsidP="00F9158B">
            <w:pPr>
              <w:jc w:val="center"/>
              <w:rPr>
                <w:sz w:val="24"/>
                <w:szCs w:val="24"/>
              </w:rPr>
            </w:pPr>
            <w:r w:rsidRPr="00FC383B">
              <w:rPr>
                <w:sz w:val="24"/>
                <w:szCs w:val="24"/>
              </w:rPr>
              <w:t>Liquid heat (</w:t>
            </w:r>
            <w:proofErr w:type="spellStart"/>
            <w:r w:rsidRPr="00FC383B">
              <w:rPr>
                <w:sz w:val="24"/>
                <w:szCs w:val="24"/>
              </w:rPr>
              <w:t>h</w:t>
            </w:r>
            <w:r w:rsidRPr="00FC383B">
              <w:rPr>
                <w:sz w:val="24"/>
                <w:szCs w:val="24"/>
                <w:vertAlign w:val="subscript"/>
              </w:rPr>
              <w:t>fg</w:t>
            </w:r>
            <w:proofErr w:type="spellEnd"/>
            <w:r w:rsidRPr="00FC383B">
              <w:rPr>
                <w:sz w:val="24"/>
                <w:szCs w:val="24"/>
              </w:rPr>
              <w:t>)</w:t>
            </w:r>
          </w:p>
          <w:p w:rsidR="003F66FB" w:rsidRPr="00FC383B" w:rsidRDefault="003F66FB" w:rsidP="00F9158B">
            <w:pPr>
              <w:jc w:val="center"/>
              <w:rPr>
                <w:sz w:val="24"/>
                <w:szCs w:val="24"/>
              </w:rPr>
            </w:pPr>
            <w:r w:rsidRPr="00FC383B">
              <w:rPr>
                <w:sz w:val="24"/>
                <w:szCs w:val="24"/>
              </w:rPr>
              <w:t>(kJ/kg)</w:t>
            </w:r>
          </w:p>
        </w:tc>
        <w:tc>
          <w:tcPr>
            <w:tcW w:w="1386" w:type="pct"/>
          </w:tcPr>
          <w:p w:rsidR="003F66FB" w:rsidRPr="00FC383B" w:rsidRDefault="003F66FB" w:rsidP="00F9158B">
            <w:pPr>
              <w:jc w:val="center"/>
              <w:rPr>
                <w:sz w:val="24"/>
                <w:szCs w:val="24"/>
              </w:rPr>
            </w:pPr>
            <w:r w:rsidRPr="00FC383B">
              <w:rPr>
                <w:sz w:val="24"/>
                <w:szCs w:val="24"/>
              </w:rPr>
              <w:t>Liquid entropy(</w:t>
            </w:r>
            <w:proofErr w:type="spellStart"/>
            <w:r w:rsidRPr="00FC383B">
              <w:rPr>
                <w:sz w:val="24"/>
                <w:szCs w:val="24"/>
              </w:rPr>
              <w:t>s</w:t>
            </w:r>
            <w:r w:rsidRPr="00FC383B">
              <w:rPr>
                <w:sz w:val="24"/>
                <w:szCs w:val="24"/>
                <w:vertAlign w:val="subscript"/>
              </w:rPr>
              <w:t>f</w:t>
            </w:r>
            <w:proofErr w:type="spellEnd"/>
            <w:r w:rsidRPr="00FC383B">
              <w:rPr>
                <w:sz w:val="24"/>
                <w:szCs w:val="24"/>
              </w:rPr>
              <w:t>)</w:t>
            </w:r>
          </w:p>
          <w:p w:rsidR="003F66FB" w:rsidRPr="00FC383B" w:rsidRDefault="003F66FB" w:rsidP="00F9158B">
            <w:pPr>
              <w:jc w:val="center"/>
              <w:rPr>
                <w:sz w:val="24"/>
                <w:szCs w:val="24"/>
              </w:rPr>
            </w:pPr>
            <w:r w:rsidRPr="00FC383B">
              <w:rPr>
                <w:sz w:val="24"/>
                <w:szCs w:val="24"/>
              </w:rPr>
              <w:t>(kJ/kg)</w:t>
            </w:r>
          </w:p>
        </w:tc>
      </w:tr>
      <w:tr w:rsidR="003F66FB" w:rsidRPr="00FC383B" w:rsidTr="00F9158B">
        <w:tc>
          <w:tcPr>
            <w:tcW w:w="965" w:type="pct"/>
          </w:tcPr>
          <w:p w:rsidR="003F66FB" w:rsidRPr="00FC383B" w:rsidRDefault="003F66FB" w:rsidP="00F9158B">
            <w:pPr>
              <w:jc w:val="center"/>
              <w:rPr>
                <w:sz w:val="24"/>
                <w:szCs w:val="24"/>
              </w:rPr>
            </w:pPr>
            <w:r w:rsidRPr="00FC383B">
              <w:rPr>
                <w:sz w:val="24"/>
                <w:szCs w:val="24"/>
              </w:rPr>
              <w:t>25</w:t>
            </w:r>
          </w:p>
          <w:p w:rsidR="003F66FB" w:rsidRPr="00FC383B" w:rsidRDefault="003F66FB" w:rsidP="00F9158B">
            <w:pPr>
              <w:jc w:val="center"/>
              <w:rPr>
                <w:sz w:val="24"/>
                <w:szCs w:val="24"/>
              </w:rPr>
            </w:pPr>
            <w:r w:rsidRPr="00FC383B">
              <w:rPr>
                <w:sz w:val="24"/>
                <w:szCs w:val="24"/>
              </w:rPr>
              <w:t>-10</w:t>
            </w:r>
          </w:p>
        </w:tc>
        <w:tc>
          <w:tcPr>
            <w:tcW w:w="1264" w:type="pct"/>
          </w:tcPr>
          <w:p w:rsidR="003F66FB" w:rsidRPr="00FC383B" w:rsidRDefault="003F66FB" w:rsidP="00F9158B">
            <w:pPr>
              <w:jc w:val="center"/>
              <w:rPr>
                <w:sz w:val="24"/>
                <w:szCs w:val="24"/>
              </w:rPr>
            </w:pPr>
            <w:r w:rsidRPr="00FC383B">
              <w:rPr>
                <w:sz w:val="24"/>
                <w:szCs w:val="24"/>
              </w:rPr>
              <w:t>100.8</w:t>
            </w:r>
          </w:p>
          <w:p w:rsidR="003F66FB" w:rsidRPr="00FC383B" w:rsidRDefault="003F66FB" w:rsidP="00F9158B">
            <w:pPr>
              <w:jc w:val="center"/>
              <w:rPr>
                <w:sz w:val="24"/>
                <w:szCs w:val="24"/>
              </w:rPr>
            </w:pPr>
            <w:r w:rsidRPr="00FC383B">
              <w:rPr>
                <w:sz w:val="24"/>
                <w:szCs w:val="24"/>
              </w:rPr>
              <w:t>-33.7</w:t>
            </w:r>
          </w:p>
        </w:tc>
        <w:tc>
          <w:tcPr>
            <w:tcW w:w="1384" w:type="pct"/>
          </w:tcPr>
          <w:p w:rsidR="003F66FB" w:rsidRPr="00FC383B" w:rsidRDefault="003F66FB" w:rsidP="00F9158B">
            <w:pPr>
              <w:jc w:val="center"/>
              <w:rPr>
                <w:sz w:val="24"/>
                <w:szCs w:val="24"/>
              </w:rPr>
            </w:pPr>
            <w:r w:rsidRPr="00FC383B">
              <w:rPr>
                <w:sz w:val="24"/>
                <w:szCs w:val="24"/>
              </w:rPr>
              <w:t>1234.8</w:t>
            </w:r>
          </w:p>
          <w:p w:rsidR="003F66FB" w:rsidRPr="00FC383B" w:rsidRDefault="003F66FB" w:rsidP="00F9158B">
            <w:pPr>
              <w:jc w:val="center"/>
              <w:rPr>
                <w:sz w:val="24"/>
                <w:szCs w:val="24"/>
              </w:rPr>
            </w:pPr>
            <w:r w:rsidRPr="00FC383B">
              <w:rPr>
                <w:sz w:val="24"/>
                <w:szCs w:val="24"/>
              </w:rPr>
              <w:t>1352.5</w:t>
            </w:r>
          </w:p>
        </w:tc>
        <w:tc>
          <w:tcPr>
            <w:tcW w:w="1386" w:type="pct"/>
          </w:tcPr>
          <w:p w:rsidR="003F66FB" w:rsidRPr="00FC383B" w:rsidRDefault="003F66FB" w:rsidP="00F9158B">
            <w:pPr>
              <w:jc w:val="center"/>
              <w:rPr>
                <w:sz w:val="24"/>
                <w:szCs w:val="24"/>
              </w:rPr>
            </w:pPr>
            <w:r w:rsidRPr="00FC383B">
              <w:rPr>
                <w:sz w:val="24"/>
                <w:szCs w:val="24"/>
              </w:rPr>
              <w:t>0.349</w:t>
            </w:r>
          </w:p>
          <w:p w:rsidR="003F66FB" w:rsidRPr="00FC383B" w:rsidRDefault="003F66FB" w:rsidP="00F9158B">
            <w:pPr>
              <w:jc w:val="center"/>
              <w:rPr>
                <w:sz w:val="24"/>
                <w:szCs w:val="24"/>
              </w:rPr>
            </w:pPr>
            <w:r w:rsidRPr="00FC383B">
              <w:rPr>
                <w:sz w:val="24"/>
                <w:szCs w:val="24"/>
              </w:rPr>
              <w:t>-0.139</w:t>
            </w:r>
          </w:p>
        </w:tc>
      </w:tr>
    </w:tbl>
    <w:p w:rsidR="003F66FB" w:rsidRDefault="00F9158B" w:rsidP="003F66FB">
      <w:pPr>
        <w:ind w:left="3600" w:firstLine="720"/>
        <w:rPr>
          <w:rFonts w:ascii="Times New Roman" w:hAnsi="Times New Roman" w:cs="Times New Roman"/>
          <w:bCs/>
          <w:sz w:val="24"/>
          <w:szCs w:val="24"/>
        </w:rPr>
      </w:pPr>
      <w:r w:rsidRPr="00F9158B">
        <w:rPr>
          <w:rFonts w:ascii="Times New Roman" w:hAnsi="Times New Roman" w:cs="Times New Roman"/>
          <w:bCs/>
          <w:sz w:val="24"/>
          <w:szCs w:val="24"/>
        </w:rPr>
        <w:t>(OR)</w:t>
      </w:r>
    </w:p>
    <w:p w:rsidR="003F66FB" w:rsidRDefault="0007118D" w:rsidP="0007118D">
      <w:pPr>
        <w:jc w:val="both"/>
        <w:rPr>
          <w:rFonts w:ascii="Times New Roman" w:hAnsi="Times New Roman" w:cs="Times New Roman"/>
          <w:sz w:val="24"/>
          <w:szCs w:val="24"/>
        </w:rPr>
      </w:pPr>
      <w:r>
        <w:rPr>
          <w:rFonts w:ascii="Times New Roman" w:hAnsi="Times New Roman" w:cs="Times New Roman"/>
          <w:bCs/>
          <w:sz w:val="24"/>
          <w:szCs w:val="24"/>
        </w:rPr>
        <w:t>23.</w:t>
      </w:r>
      <w:r>
        <w:rPr>
          <w:rFonts w:ascii="Times New Roman" w:hAnsi="Times New Roman" w:cs="Times New Roman"/>
          <w:bCs/>
          <w:sz w:val="24"/>
          <w:szCs w:val="24"/>
        </w:rPr>
        <w:tab/>
      </w:r>
      <w:r w:rsidR="003F66FB" w:rsidRPr="00FC383B">
        <w:rPr>
          <w:rFonts w:ascii="Times New Roman" w:hAnsi="Times New Roman" w:cs="Times New Roman"/>
          <w:sz w:val="24"/>
          <w:szCs w:val="24"/>
        </w:rPr>
        <w:t>With the aid of a schematic diagram, explain the working of an ice plant.</w:t>
      </w:r>
    </w:p>
    <w:p w:rsidR="0007118D" w:rsidRDefault="0007118D" w:rsidP="0007118D">
      <w:pPr>
        <w:jc w:val="both"/>
        <w:rPr>
          <w:rFonts w:ascii="Times New Roman" w:hAnsi="Times New Roman" w:cs="Times New Roman"/>
          <w:sz w:val="24"/>
          <w:szCs w:val="24"/>
        </w:rPr>
      </w:pPr>
    </w:p>
    <w:p w:rsidR="003F66FB" w:rsidRDefault="0007118D" w:rsidP="0007118D">
      <w:pPr>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3F66FB" w:rsidRPr="00FC383B">
        <w:rPr>
          <w:rFonts w:ascii="Times New Roman" w:hAnsi="Times New Roman" w:cs="Times New Roman"/>
          <w:sz w:val="24"/>
          <w:szCs w:val="24"/>
        </w:rPr>
        <w:t>Explain the factors that influence the design of the material handling system.</w:t>
      </w:r>
    </w:p>
    <w:p w:rsidR="0007118D" w:rsidRDefault="0007118D" w:rsidP="0007118D">
      <w:pPr>
        <w:jc w:val="center"/>
        <w:rPr>
          <w:rFonts w:ascii="Times New Roman" w:hAnsi="Times New Roman" w:cs="Times New Roman"/>
          <w:sz w:val="24"/>
          <w:szCs w:val="24"/>
        </w:rPr>
      </w:pPr>
      <w:r>
        <w:rPr>
          <w:rFonts w:ascii="Times New Roman" w:hAnsi="Times New Roman" w:cs="Times New Roman"/>
          <w:sz w:val="24"/>
          <w:szCs w:val="24"/>
        </w:rPr>
        <w:t>(OR)</w:t>
      </w:r>
    </w:p>
    <w:p w:rsidR="003F66FB" w:rsidRPr="00FC383B" w:rsidRDefault="00F623B4" w:rsidP="00F623B4">
      <w:pPr>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3F66FB" w:rsidRPr="00FC383B">
        <w:rPr>
          <w:rFonts w:ascii="Times New Roman" w:hAnsi="Times New Roman" w:cs="Times New Roman"/>
          <w:sz w:val="24"/>
          <w:szCs w:val="24"/>
        </w:rPr>
        <w:t xml:space="preserve">Discuss in detail the conveyor operations and features. </w:t>
      </w:r>
    </w:p>
    <w:p w:rsidR="003F66FB" w:rsidRPr="00FC383B" w:rsidRDefault="003F66FB" w:rsidP="003F66FB">
      <w:pPr>
        <w:rPr>
          <w:rFonts w:ascii="Times New Roman" w:hAnsi="Times New Roman" w:cs="Times New Roman"/>
          <w:sz w:val="24"/>
          <w:szCs w:val="24"/>
        </w:rPr>
      </w:pPr>
    </w:p>
    <w:p w:rsidR="003F66FB" w:rsidRPr="00FC383B" w:rsidRDefault="003F66FB" w:rsidP="003F66FB">
      <w:pPr>
        <w:rPr>
          <w:rFonts w:ascii="Times New Roman" w:hAnsi="Times New Roman" w:cs="Times New Roman"/>
          <w:sz w:val="24"/>
          <w:szCs w:val="24"/>
        </w:rPr>
      </w:pPr>
    </w:p>
    <w:p w:rsidR="003F66FB" w:rsidRPr="00FC383B" w:rsidRDefault="003F66FB" w:rsidP="003F66FB">
      <w:pPr>
        <w:rPr>
          <w:rFonts w:ascii="Times New Roman" w:hAnsi="Times New Roman" w:cs="Times New Roman"/>
          <w:sz w:val="24"/>
          <w:szCs w:val="24"/>
        </w:rPr>
      </w:pPr>
    </w:p>
    <w:p w:rsidR="003F66FB" w:rsidRPr="00FC383B" w:rsidRDefault="003F66FB" w:rsidP="003F66FB">
      <w:pPr>
        <w:rPr>
          <w:rFonts w:ascii="Times New Roman" w:hAnsi="Times New Roman" w:cs="Times New Roman"/>
          <w:sz w:val="24"/>
          <w:szCs w:val="24"/>
        </w:rPr>
      </w:pPr>
    </w:p>
    <w:p w:rsidR="00616643" w:rsidRDefault="00616643" w:rsidP="00616643">
      <w:pPr>
        <w:rPr>
          <w:rFonts w:ascii="Times New Roman" w:hAnsi="Times New Roman" w:cs="Times New Roman"/>
          <w:bCs/>
          <w:sz w:val="24"/>
          <w:szCs w:val="24"/>
        </w:rPr>
      </w:pPr>
    </w:p>
    <w:p w:rsidR="002D63A4" w:rsidRDefault="002D63A4" w:rsidP="00616643">
      <w:pPr>
        <w:rPr>
          <w:rFonts w:ascii="Times New Roman" w:hAnsi="Times New Roman" w:cs="Times New Roman"/>
          <w:sz w:val="24"/>
          <w:szCs w:val="24"/>
        </w:rPr>
      </w:pPr>
    </w:p>
    <w:p w:rsidR="00193D75" w:rsidRDefault="00193D75" w:rsidP="00616643">
      <w:pPr>
        <w:rPr>
          <w:rFonts w:ascii="Times New Roman" w:hAnsi="Times New Roman" w:cs="Times New Roman"/>
          <w:sz w:val="24"/>
          <w:szCs w:val="24"/>
        </w:rPr>
      </w:pPr>
    </w:p>
    <w:p w:rsidR="00193D75" w:rsidRDefault="00193D75" w:rsidP="00616643">
      <w:pPr>
        <w:rPr>
          <w:rFonts w:ascii="Times New Roman" w:hAnsi="Times New Roman" w:cs="Times New Roman"/>
          <w:sz w:val="24"/>
          <w:szCs w:val="24"/>
        </w:rPr>
      </w:pPr>
    </w:p>
    <w:p w:rsidR="00193D75" w:rsidRPr="002D63A4" w:rsidRDefault="00193D75" w:rsidP="00616643">
      <w:pPr>
        <w:rPr>
          <w:rFonts w:ascii="Times New Roman" w:hAnsi="Times New Roman" w:cs="Times New Roman"/>
          <w:sz w:val="24"/>
          <w:szCs w:val="24"/>
        </w:rPr>
      </w:pPr>
    </w:p>
    <w:sectPr w:rsidR="00193D75"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81522"/>
    <w:multiLevelType w:val="hybridMultilevel"/>
    <w:tmpl w:val="24FC262E"/>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432"/>
  <w:characterSpacingControl w:val="doNotCompress"/>
  <w:compat>
    <w:useFELayout/>
  </w:compat>
  <w:rsids>
    <w:rsidRoot w:val="00616643"/>
    <w:rsid w:val="0006555C"/>
    <w:rsid w:val="0007118D"/>
    <w:rsid w:val="00075BD0"/>
    <w:rsid w:val="000B53AA"/>
    <w:rsid w:val="000C00BD"/>
    <w:rsid w:val="00193D75"/>
    <w:rsid w:val="00243909"/>
    <w:rsid w:val="002935F6"/>
    <w:rsid w:val="002D63A4"/>
    <w:rsid w:val="002E5850"/>
    <w:rsid w:val="00371372"/>
    <w:rsid w:val="0037656B"/>
    <w:rsid w:val="003860AE"/>
    <w:rsid w:val="003A6B9B"/>
    <w:rsid w:val="003E3E68"/>
    <w:rsid w:val="003F66FB"/>
    <w:rsid w:val="004348D7"/>
    <w:rsid w:val="00512D4D"/>
    <w:rsid w:val="00531B2B"/>
    <w:rsid w:val="005B59BF"/>
    <w:rsid w:val="005F5BC6"/>
    <w:rsid w:val="00616643"/>
    <w:rsid w:val="006458A3"/>
    <w:rsid w:val="007364BA"/>
    <w:rsid w:val="0079461B"/>
    <w:rsid w:val="007A47E3"/>
    <w:rsid w:val="007B0A41"/>
    <w:rsid w:val="00840320"/>
    <w:rsid w:val="00926586"/>
    <w:rsid w:val="009E6BFF"/>
    <w:rsid w:val="00A87122"/>
    <w:rsid w:val="00B115D1"/>
    <w:rsid w:val="00B62078"/>
    <w:rsid w:val="00C57D58"/>
    <w:rsid w:val="00E2441F"/>
    <w:rsid w:val="00ED2658"/>
    <w:rsid w:val="00EE0698"/>
    <w:rsid w:val="00F15BA3"/>
    <w:rsid w:val="00F623B4"/>
    <w:rsid w:val="00F75BBD"/>
    <w:rsid w:val="00F915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926586"/>
    <w:pPr>
      <w:ind w:left="720"/>
      <w:contextualSpacing/>
    </w:pPr>
  </w:style>
  <w:style w:type="table" w:styleId="TableGrid">
    <w:name w:val="Table Grid"/>
    <w:basedOn w:val="TableNormal"/>
    <w:rsid w:val="003F66FB"/>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32</cp:revision>
  <dcterms:created xsi:type="dcterms:W3CDTF">2010-10-19T09:01:00Z</dcterms:created>
  <dcterms:modified xsi:type="dcterms:W3CDTF">2011-05-17T05:55:00Z</dcterms:modified>
</cp:coreProperties>
</file>