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E40D89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740A6">
        <w:rPr>
          <w:b/>
          <w:szCs w:val="24"/>
        </w:rPr>
        <w:tab/>
      </w:r>
      <w:r w:rsidR="00F740A6" w:rsidRPr="00F740A6">
        <w:rPr>
          <w:b/>
          <w:szCs w:val="24"/>
        </w:rPr>
        <w:t>COMPUTER APPLICATIONS IN DESIGN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740A6">
        <w:rPr>
          <w:b/>
          <w:szCs w:val="24"/>
        </w:rPr>
        <w:tab/>
        <w:t>09ME305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0734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0734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224B0" w:rsidRDefault="007224B0" w:rsidP="00794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7224B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224B0" w:rsidRDefault="007224B0" w:rsidP="00794F19">
      <w:pPr>
        <w:rPr>
          <w:rFonts w:ascii="Times New Roman" w:hAnsi="Times New Roman" w:cs="Times New Roman"/>
          <w:sz w:val="24"/>
          <w:szCs w:val="24"/>
        </w:rPr>
      </w:pPr>
    </w:p>
    <w:p w:rsidR="00794F19" w:rsidRDefault="00794F19" w:rsidP="007224B0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0A5F98">
        <w:rPr>
          <w:rFonts w:ascii="Times New Roman" w:hAnsi="Times New Roman" w:cs="Times New Roman"/>
          <w:sz w:val="24"/>
          <w:szCs w:val="24"/>
        </w:rPr>
        <w:t>Explain the following transformation in 2D and 3D concept of computer</w:t>
      </w:r>
      <w:r w:rsidR="007224B0">
        <w:rPr>
          <w:rFonts w:ascii="Times New Roman" w:hAnsi="Times New Roman" w:cs="Times New Roman"/>
          <w:sz w:val="24"/>
          <w:szCs w:val="24"/>
        </w:rPr>
        <w:t xml:space="preserve"> </w:t>
      </w:r>
      <w:r w:rsidRPr="000A5F98">
        <w:rPr>
          <w:rFonts w:ascii="Times New Roman" w:hAnsi="Times New Roman" w:cs="Times New Roman"/>
          <w:sz w:val="24"/>
          <w:szCs w:val="24"/>
        </w:rPr>
        <w:t>graphics with</w:t>
      </w:r>
      <w:r w:rsidR="007224B0">
        <w:rPr>
          <w:rFonts w:ascii="Times New Roman" w:hAnsi="Times New Roman" w:cs="Times New Roman"/>
          <w:sz w:val="24"/>
          <w:szCs w:val="24"/>
        </w:rPr>
        <w:t xml:space="preserve"> </w:t>
      </w:r>
      <w:r w:rsidRPr="000A5F98">
        <w:rPr>
          <w:rFonts w:ascii="Times New Roman" w:hAnsi="Times New Roman" w:cs="Times New Roman"/>
          <w:sz w:val="24"/>
          <w:szCs w:val="24"/>
        </w:rPr>
        <w:t>individual examples.</w:t>
      </w:r>
    </w:p>
    <w:p w:rsidR="007224B0" w:rsidRDefault="007224B0" w:rsidP="007224B0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 xml:space="preserve">Translation 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 xml:space="preserve">Scaling   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>Rotation.</w:t>
      </w:r>
    </w:p>
    <w:p w:rsidR="007224B0" w:rsidRDefault="007224B0" w:rsidP="007224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4B0" w:rsidRDefault="007224B0" w:rsidP="007224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>Give the details about B-rep.</w:t>
      </w:r>
      <w:r w:rsidR="00E40D89">
        <w:rPr>
          <w:rFonts w:ascii="Times New Roman" w:hAnsi="Times New Roman" w:cs="Times New Roman"/>
          <w:sz w:val="24"/>
          <w:szCs w:val="24"/>
        </w:rPr>
        <w:t xml:space="preserve"> Explain its advantages over the CSG approach.</w:t>
      </w:r>
    </w:p>
    <w:p w:rsidR="00794F19" w:rsidRDefault="00794F19" w:rsidP="007224B0">
      <w:pPr>
        <w:jc w:val="center"/>
        <w:rPr>
          <w:rFonts w:ascii="Times New Roman" w:hAnsi="Times New Roman" w:cs="Times New Roman"/>
          <w:sz w:val="24"/>
          <w:szCs w:val="24"/>
        </w:rPr>
      </w:pPr>
      <w:r w:rsidRPr="000A5F98">
        <w:rPr>
          <w:rFonts w:ascii="Times New Roman" w:hAnsi="Times New Roman" w:cs="Times New Roman"/>
          <w:sz w:val="24"/>
          <w:szCs w:val="24"/>
        </w:rPr>
        <w:t>(OR)</w:t>
      </w:r>
    </w:p>
    <w:p w:rsidR="00794F19" w:rsidRDefault="00F42029" w:rsidP="00794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 xml:space="preserve">Mention the steps involved in object-oriented programming? Explain.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>(8)</w:t>
      </w:r>
    </w:p>
    <w:p w:rsidR="00794F19" w:rsidRDefault="00F42029" w:rsidP="00F4202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>Give any four characteristics of Bezier curves and B-</w:t>
      </w:r>
      <w:proofErr w:type="spellStart"/>
      <w:r w:rsidR="00794F19" w:rsidRPr="000A5F98">
        <w:rPr>
          <w:rFonts w:ascii="Times New Roman" w:hAnsi="Times New Roman" w:cs="Times New Roman"/>
          <w:sz w:val="24"/>
          <w:szCs w:val="24"/>
        </w:rPr>
        <w:t>Spline</w:t>
      </w:r>
      <w:proofErr w:type="spellEnd"/>
      <w:r w:rsidR="00794F19" w:rsidRPr="000A5F98">
        <w:rPr>
          <w:rFonts w:ascii="Times New Roman" w:hAnsi="Times New Roman" w:cs="Times New Roman"/>
          <w:sz w:val="24"/>
          <w:szCs w:val="24"/>
        </w:rPr>
        <w:t xml:space="preserve"> curves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4F19" w:rsidRPr="000A5F9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>(12)</w:t>
      </w:r>
    </w:p>
    <w:p w:rsidR="00F42029" w:rsidRDefault="00F42029" w:rsidP="00F42029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E40D89" w:rsidRDefault="00F42029" w:rsidP="00F4202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 xml:space="preserve">What is the main purpose of shading in CAD? Explain shading </w:t>
      </w:r>
      <w:r w:rsidR="00E40D89">
        <w:rPr>
          <w:rFonts w:ascii="Times New Roman" w:hAnsi="Times New Roman" w:cs="Times New Roman"/>
          <w:sz w:val="24"/>
          <w:szCs w:val="24"/>
        </w:rPr>
        <w:t xml:space="preserve">of </w:t>
      </w:r>
      <w:r w:rsidR="00794F19" w:rsidRPr="000A5F98">
        <w:rPr>
          <w:rFonts w:ascii="Times New Roman" w:hAnsi="Times New Roman" w:cs="Times New Roman"/>
          <w:sz w:val="24"/>
          <w:szCs w:val="24"/>
        </w:rPr>
        <w:t xml:space="preserve">models and shading </w:t>
      </w:r>
      <w:r w:rsidR="00E40D89">
        <w:rPr>
          <w:rFonts w:ascii="Times New Roman" w:hAnsi="Times New Roman" w:cs="Times New Roman"/>
          <w:sz w:val="24"/>
          <w:szCs w:val="24"/>
        </w:rPr>
        <w:t xml:space="preserve">of </w:t>
      </w:r>
    </w:p>
    <w:p w:rsidR="00F42029" w:rsidRDefault="00794F19" w:rsidP="00E40D89">
      <w:pPr>
        <w:ind w:right="-172" w:firstLine="432"/>
        <w:rPr>
          <w:rFonts w:ascii="Times New Roman" w:hAnsi="Times New Roman" w:cs="Times New Roman"/>
          <w:sz w:val="24"/>
          <w:szCs w:val="24"/>
        </w:rPr>
      </w:pPr>
      <w:proofErr w:type="gramStart"/>
      <w:r w:rsidRPr="000A5F98">
        <w:rPr>
          <w:rFonts w:ascii="Times New Roman" w:hAnsi="Times New Roman" w:cs="Times New Roman"/>
          <w:sz w:val="24"/>
          <w:szCs w:val="24"/>
        </w:rPr>
        <w:t>surfaces</w:t>
      </w:r>
      <w:proofErr w:type="gramEnd"/>
      <w:r w:rsidRPr="000A5F98">
        <w:rPr>
          <w:rFonts w:ascii="Times New Roman" w:hAnsi="Times New Roman" w:cs="Times New Roman"/>
          <w:sz w:val="24"/>
          <w:szCs w:val="24"/>
        </w:rPr>
        <w:t xml:space="preserve">. </w:t>
      </w:r>
      <w:r w:rsidRPr="000A5F98">
        <w:rPr>
          <w:rFonts w:ascii="Times New Roman" w:hAnsi="Times New Roman" w:cs="Times New Roman"/>
          <w:sz w:val="24"/>
          <w:szCs w:val="24"/>
        </w:rPr>
        <w:tab/>
      </w:r>
    </w:p>
    <w:p w:rsidR="00794F19" w:rsidRDefault="00794F19" w:rsidP="00F42029">
      <w:pPr>
        <w:jc w:val="center"/>
        <w:rPr>
          <w:rFonts w:ascii="Times New Roman" w:hAnsi="Times New Roman" w:cs="Times New Roman"/>
          <w:sz w:val="24"/>
          <w:szCs w:val="24"/>
        </w:rPr>
      </w:pPr>
      <w:r w:rsidRPr="000A5F98">
        <w:rPr>
          <w:rFonts w:ascii="Times New Roman" w:hAnsi="Times New Roman" w:cs="Times New Roman"/>
          <w:sz w:val="24"/>
          <w:szCs w:val="24"/>
        </w:rPr>
        <w:t>(OR)</w:t>
      </w:r>
    </w:p>
    <w:p w:rsidR="002B09FD" w:rsidRDefault="002B09FD" w:rsidP="00794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>Explain briefly, “Z” algorithm, Warnock’s algorithm and Ray-tracing algorithm.</w:t>
      </w:r>
    </w:p>
    <w:p w:rsidR="002B09FD" w:rsidRDefault="002B09FD" w:rsidP="00794F19">
      <w:pPr>
        <w:rPr>
          <w:rFonts w:ascii="Times New Roman" w:hAnsi="Times New Roman" w:cs="Times New Roman"/>
          <w:sz w:val="24"/>
          <w:szCs w:val="24"/>
        </w:rPr>
      </w:pPr>
    </w:p>
    <w:p w:rsidR="002B09FD" w:rsidRDefault="002B09FD" w:rsidP="003A0E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>Explain the generation of Assembly model and how to apply the various mating conditions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F19" w:rsidRPr="000A5F98">
        <w:rPr>
          <w:rFonts w:ascii="Times New Roman" w:hAnsi="Times New Roman" w:cs="Times New Roman"/>
          <w:sz w:val="24"/>
          <w:szCs w:val="24"/>
        </w:rPr>
        <w:t>for the electric clutch assembly in WCS.</w:t>
      </w:r>
    </w:p>
    <w:p w:rsidR="00794F19" w:rsidRDefault="00794F19" w:rsidP="002B09FD">
      <w:pPr>
        <w:jc w:val="center"/>
        <w:rPr>
          <w:rFonts w:ascii="Times New Roman" w:hAnsi="Times New Roman" w:cs="Times New Roman"/>
          <w:sz w:val="24"/>
          <w:szCs w:val="24"/>
        </w:rPr>
      </w:pPr>
      <w:r w:rsidRPr="000A5F98">
        <w:rPr>
          <w:rFonts w:ascii="Times New Roman" w:hAnsi="Times New Roman" w:cs="Times New Roman"/>
          <w:sz w:val="24"/>
          <w:szCs w:val="24"/>
        </w:rPr>
        <w:t>(OR)</w:t>
      </w:r>
    </w:p>
    <w:p w:rsidR="00FB5D33" w:rsidRDefault="003A0EA8" w:rsidP="00FB5D3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>Explain in detail about the tolerance analysis and mass property calculations with examples</w:t>
      </w:r>
      <w:r w:rsidR="00FB5D33">
        <w:rPr>
          <w:rFonts w:ascii="Times New Roman" w:hAnsi="Times New Roman" w:cs="Times New Roman"/>
          <w:sz w:val="24"/>
          <w:szCs w:val="24"/>
        </w:rPr>
        <w:t xml:space="preserve"> </w:t>
      </w:r>
      <w:r w:rsidR="00794F19" w:rsidRPr="000A5F98">
        <w:rPr>
          <w:rFonts w:ascii="Times New Roman" w:hAnsi="Times New Roman" w:cs="Times New Roman"/>
          <w:sz w:val="24"/>
          <w:szCs w:val="24"/>
        </w:rPr>
        <w:t>each.</w:t>
      </w:r>
      <w:r w:rsidR="00794F19" w:rsidRPr="000A5F98">
        <w:rPr>
          <w:rFonts w:ascii="Times New Roman" w:hAnsi="Times New Roman" w:cs="Times New Roman"/>
          <w:sz w:val="24"/>
          <w:szCs w:val="24"/>
        </w:rPr>
        <w:tab/>
      </w:r>
    </w:p>
    <w:p w:rsidR="00FB5D33" w:rsidRDefault="00FB5D33" w:rsidP="00794F19">
      <w:pPr>
        <w:rPr>
          <w:rFonts w:ascii="Times New Roman" w:hAnsi="Times New Roman" w:cs="Times New Roman"/>
          <w:sz w:val="24"/>
          <w:szCs w:val="24"/>
        </w:rPr>
      </w:pPr>
    </w:p>
    <w:p w:rsidR="00FB5D33" w:rsidRDefault="00FB5D33" w:rsidP="00794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 xml:space="preserve">What are the steps involved in </w:t>
      </w:r>
      <w:proofErr w:type="spellStart"/>
      <w:r w:rsidR="00794F19" w:rsidRPr="000A5F98">
        <w:rPr>
          <w:rFonts w:ascii="Times New Roman" w:hAnsi="Times New Roman" w:cs="Times New Roman"/>
          <w:sz w:val="24"/>
          <w:szCs w:val="24"/>
        </w:rPr>
        <w:t>the</w:t>
      </w:r>
      <w:r w:rsidR="00E40D89">
        <w:rPr>
          <w:rFonts w:ascii="Times New Roman" w:hAnsi="Times New Roman" w:cs="Times New Roman"/>
          <w:sz w:val="24"/>
          <w:szCs w:val="24"/>
        </w:rPr>
        <w:t>Rapid</w:t>
      </w:r>
      <w:proofErr w:type="spellEnd"/>
      <w:r w:rsidR="00E40D89">
        <w:rPr>
          <w:rFonts w:ascii="Times New Roman" w:hAnsi="Times New Roman" w:cs="Times New Roman"/>
          <w:sz w:val="24"/>
          <w:szCs w:val="24"/>
        </w:rPr>
        <w:t xml:space="preserve"> prototyping? Explain any one method</w:t>
      </w:r>
      <w:r w:rsidR="00794F19" w:rsidRPr="000A5F98">
        <w:rPr>
          <w:rFonts w:ascii="Times New Roman" w:hAnsi="Times New Roman" w:cs="Times New Roman"/>
          <w:sz w:val="24"/>
          <w:szCs w:val="24"/>
        </w:rPr>
        <w:t>.</w:t>
      </w:r>
      <w:r w:rsidR="00794F19" w:rsidRPr="000A5F98"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ab/>
      </w:r>
      <w:r w:rsidR="00794F19" w:rsidRPr="000A5F98">
        <w:rPr>
          <w:rFonts w:ascii="Times New Roman" w:hAnsi="Times New Roman" w:cs="Times New Roman"/>
          <w:sz w:val="24"/>
          <w:szCs w:val="24"/>
        </w:rPr>
        <w:tab/>
      </w:r>
    </w:p>
    <w:p w:rsidR="00794F19" w:rsidRDefault="00794F19" w:rsidP="00FB5D33">
      <w:pPr>
        <w:jc w:val="center"/>
        <w:rPr>
          <w:rFonts w:ascii="Times New Roman" w:hAnsi="Times New Roman" w:cs="Times New Roman"/>
          <w:sz w:val="24"/>
          <w:szCs w:val="24"/>
        </w:rPr>
      </w:pPr>
      <w:r w:rsidRPr="000A5F98">
        <w:rPr>
          <w:rFonts w:ascii="Times New Roman" w:hAnsi="Times New Roman" w:cs="Times New Roman"/>
          <w:sz w:val="24"/>
          <w:szCs w:val="24"/>
        </w:rPr>
        <w:t>(OR)</w:t>
      </w:r>
    </w:p>
    <w:p w:rsidR="00D817D7" w:rsidRDefault="00D817D7" w:rsidP="00794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40D89">
        <w:rPr>
          <w:rFonts w:ascii="Times New Roman" w:hAnsi="Times New Roman" w:cs="Times New Roman"/>
          <w:sz w:val="24"/>
          <w:szCs w:val="24"/>
        </w:rPr>
        <w:t>a.</w:t>
      </w:r>
      <w:r w:rsidR="00E40D89">
        <w:rPr>
          <w:rFonts w:ascii="Times New Roman" w:hAnsi="Times New Roman" w:cs="Times New Roman"/>
          <w:sz w:val="24"/>
          <w:szCs w:val="24"/>
        </w:rPr>
        <w:tab/>
        <w:t>Explain the advantages of solid modelling over wire-frame modelling</w:t>
      </w:r>
      <w:r w:rsidR="00794F19" w:rsidRPr="000A5F98">
        <w:rPr>
          <w:rFonts w:ascii="Times New Roman" w:hAnsi="Times New Roman" w:cs="Times New Roman"/>
          <w:sz w:val="24"/>
          <w:szCs w:val="24"/>
        </w:rPr>
        <w:t>.</w:t>
      </w:r>
      <w:r w:rsidR="00E40D89">
        <w:rPr>
          <w:rFonts w:ascii="Times New Roman" w:hAnsi="Times New Roman" w:cs="Times New Roman"/>
          <w:sz w:val="24"/>
          <w:szCs w:val="24"/>
        </w:rPr>
        <w:tab/>
      </w:r>
      <w:r w:rsidR="00E40D89">
        <w:rPr>
          <w:rFonts w:ascii="Times New Roman" w:hAnsi="Times New Roman" w:cs="Times New Roman"/>
          <w:sz w:val="24"/>
          <w:szCs w:val="24"/>
        </w:rPr>
        <w:tab/>
      </w:r>
      <w:r w:rsidR="00E40D89">
        <w:rPr>
          <w:rFonts w:ascii="Times New Roman" w:hAnsi="Times New Roman" w:cs="Times New Roman"/>
          <w:sz w:val="24"/>
          <w:szCs w:val="24"/>
        </w:rPr>
        <w:tab/>
        <w:t xml:space="preserve">      (10)</w:t>
      </w:r>
    </w:p>
    <w:p w:rsidR="00E40D89" w:rsidRDefault="00E40D89" w:rsidP="00794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are the various data exchange formats available? Discuss.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(10)</w:t>
      </w:r>
    </w:p>
    <w:sectPr w:rsidR="00E40D89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2B09FD"/>
    <w:rsid w:val="003A0EA8"/>
    <w:rsid w:val="00407344"/>
    <w:rsid w:val="006642D8"/>
    <w:rsid w:val="00707061"/>
    <w:rsid w:val="007224B0"/>
    <w:rsid w:val="00794F19"/>
    <w:rsid w:val="00842BF3"/>
    <w:rsid w:val="008A12CC"/>
    <w:rsid w:val="00D744A3"/>
    <w:rsid w:val="00D817D7"/>
    <w:rsid w:val="00DD13EC"/>
    <w:rsid w:val="00E118CE"/>
    <w:rsid w:val="00E40D89"/>
    <w:rsid w:val="00E41851"/>
    <w:rsid w:val="00EB2AEB"/>
    <w:rsid w:val="00F42029"/>
    <w:rsid w:val="00F740A6"/>
    <w:rsid w:val="00FB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224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230</Words>
  <Characters>1314</Characters>
  <Application>Microsoft Office Word</Application>
  <DocSecurity>0</DocSecurity>
  <Lines>10</Lines>
  <Paragraphs>3</Paragraphs>
  <ScaleCrop>false</ScaleCrop>
  <Company>Karunya University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2011-04-29T10:53:00Z</cp:lastPrinted>
  <dcterms:created xsi:type="dcterms:W3CDTF">2010-10-19T09:26:00Z</dcterms:created>
  <dcterms:modified xsi:type="dcterms:W3CDTF">2011-04-29T10:54:00Z</dcterms:modified>
</cp:coreProperties>
</file>