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1C3ADE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460B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B0FEC">
        <w:rPr>
          <w:b/>
          <w:szCs w:val="24"/>
        </w:rPr>
        <w:tab/>
      </w:r>
      <w:r w:rsidR="004B0FEC" w:rsidRPr="004B0FEC">
        <w:rPr>
          <w:b/>
          <w:szCs w:val="24"/>
        </w:rPr>
        <w:t>SOFT COMPUTING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B0FEC">
        <w:rPr>
          <w:b/>
          <w:szCs w:val="24"/>
        </w:rPr>
        <w:tab/>
        <w:t>10IT317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2105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2105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6754D" w:rsidRDefault="0066754D" w:rsidP="00BF0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6754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6754D" w:rsidRDefault="0066754D" w:rsidP="00BF0104">
      <w:pPr>
        <w:rPr>
          <w:rFonts w:ascii="Times New Roman" w:hAnsi="Times New Roman" w:cs="Times New Roman"/>
          <w:sz w:val="24"/>
          <w:szCs w:val="24"/>
        </w:rPr>
      </w:pPr>
    </w:p>
    <w:p w:rsidR="00BF0104" w:rsidRDefault="0066754D" w:rsidP="0066754D">
      <w:pPr>
        <w:ind w:left="435"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Consider a multilayer neural net with two hidden units that will learn a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input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pattern perfectly. The first hidden layer will have its weight equal to the input pattern and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its threshold equal to the number of 1’s in the input pattern. The second hidden unit is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designed so that it will fire if its net input is less than or equal to number of 1’s in the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given pattern. Combine the outputs from these two hidden units so that the output unit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will fire if both hidden units are 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66754D" w:rsidP="0066754D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architecture of MADALINE, explain in detail the working algorithm of MADALINE. What is the difference between MRI and MRII algorithms? Justify with example. </w:t>
      </w:r>
      <w:r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3F7D24"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66754D" w:rsidRDefault="0066754D" w:rsidP="0066754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BF0104" w:rsidRDefault="0066754D" w:rsidP="0066754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Use the outer product version of the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hebb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rule to find the weight matrix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bipolar form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for the BAM network based on the following binary input output vector pairs.</w:t>
      </w:r>
    </w:p>
    <w:p w:rsidR="00BF0104" w:rsidRDefault="0066754D" w:rsidP="0066754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s(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1) = ( 1 0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)</w:t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  <w:t>t(1) = ( 1 0 )</w:t>
      </w:r>
    </w:p>
    <w:p w:rsidR="00BF0104" w:rsidRDefault="0066754D" w:rsidP="0066754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s(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2) = ( 1 0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1 )</w:t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  <w:t>t(2) = ( 1 0 )</w:t>
      </w:r>
    </w:p>
    <w:p w:rsidR="00BF0104" w:rsidRDefault="0066754D" w:rsidP="0066754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s(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3) = ( 0 1 0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)  </w:t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  <w:t>t(3) = ( 0 1 )</w:t>
      </w:r>
    </w:p>
    <w:p w:rsidR="00BF0104" w:rsidRPr="0057292E" w:rsidRDefault="0066754D" w:rsidP="0066754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s(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4) = ( 0 1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0 )</w:t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  <w:t>t(4) = ( 0 1 )</w:t>
      </w:r>
    </w:p>
    <w:p w:rsidR="00BF0104" w:rsidRDefault="00BF0104" w:rsidP="004853D6">
      <w:pPr>
        <w:ind w:left="864" w:firstLine="3"/>
        <w:jc w:val="both"/>
        <w:rPr>
          <w:rFonts w:ascii="Times New Roman" w:hAnsi="Times New Roman" w:cs="Times New Roman"/>
          <w:sz w:val="24"/>
          <w:szCs w:val="24"/>
        </w:rPr>
      </w:pPr>
      <w:r w:rsidRPr="0057292E">
        <w:rPr>
          <w:rFonts w:ascii="Times New Roman" w:hAnsi="Times New Roman" w:cs="Times New Roman"/>
          <w:sz w:val="24"/>
          <w:szCs w:val="24"/>
        </w:rPr>
        <w:t>Use the step function with threshold 0 as the output unit’s activation function; test the</w:t>
      </w:r>
      <w:r w:rsidR="004853D6">
        <w:rPr>
          <w:rFonts w:ascii="Times New Roman" w:hAnsi="Times New Roman" w:cs="Times New Roman"/>
          <w:sz w:val="24"/>
          <w:szCs w:val="24"/>
        </w:rPr>
        <w:t xml:space="preserve"> </w:t>
      </w:r>
      <w:r w:rsidRPr="0057292E">
        <w:rPr>
          <w:rFonts w:ascii="Times New Roman" w:hAnsi="Times New Roman" w:cs="Times New Roman"/>
          <w:sz w:val="24"/>
          <w:szCs w:val="24"/>
        </w:rPr>
        <w:t>response of your net on each of the input pattern. Describe the result obtained.</w:t>
      </w:r>
    </w:p>
    <w:p w:rsidR="00BF0104" w:rsidRDefault="00BF0104" w:rsidP="00F6333D">
      <w:pPr>
        <w:ind w:left="864" w:right="-82" w:firstLine="6"/>
        <w:jc w:val="both"/>
        <w:rPr>
          <w:rFonts w:ascii="Times New Roman" w:hAnsi="Times New Roman" w:cs="Times New Roman"/>
          <w:sz w:val="24"/>
          <w:szCs w:val="24"/>
        </w:rPr>
      </w:pPr>
      <w:r w:rsidRPr="0057292E">
        <w:rPr>
          <w:rFonts w:ascii="Times New Roman" w:hAnsi="Times New Roman" w:cs="Times New Roman"/>
          <w:sz w:val="24"/>
          <w:szCs w:val="24"/>
        </w:rPr>
        <w:t>Test the response of your net on various combinations of input patterns with mistakes</w:t>
      </w:r>
      <w:r w:rsidR="00F6333D">
        <w:rPr>
          <w:rFonts w:ascii="Times New Roman" w:hAnsi="Times New Roman" w:cs="Times New Roman"/>
          <w:sz w:val="24"/>
          <w:szCs w:val="24"/>
        </w:rPr>
        <w:t xml:space="preserve"> </w:t>
      </w:r>
      <w:r w:rsidRPr="0057292E">
        <w:rPr>
          <w:rFonts w:ascii="Times New Roman" w:hAnsi="Times New Roman" w:cs="Times New Roman"/>
          <w:sz w:val="24"/>
          <w:szCs w:val="24"/>
        </w:rPr>
        <w:t xml:space="preserve">and missing data. </w:t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="00F6333D">
        <w:rPr>
          <w:rFonts w:ascii="Times New Roman" w:hAnsi="Times New Roman" w:cs="Times New Roman"/>
          <w:sz w:val="24"/>
          <w:szCs w:val="24"/>
        </w:rPr>
        <w:tab/>
      </w:r>
      <w:r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304A22" w:rsidP="00304A2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Differentiate full counter propagation and forward only counter propagation.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With their architecture and training algorithms explain how training vector pairs are applied. Give suitable examples.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304A22" w:rsidRDefault="00304A22" w:rsidP="00304A2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4E28" w:rsidRDefault="00BA4E28" w:rsidP="00BA4E2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Code a computer program to implement a back propagation neural network with 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hidden layer. Use a bias on each hidden unit and each output unit. Use the bipolar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sigmoid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activation function. For each test case, print the initial weights, final weights,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learning rate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number of training epochs.  (Assume suitable values for training data.)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0104" w:rsidRDefault="00BA4E28" w:rsidP="00BA4E2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BA4E28" w:rsidP="00BA4E28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Consider an ART1 neural net with four F1 units and three F2 units. After some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training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the weights are as follows.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Pr="00C34D83" w:rsidRDefault="00BA4E28" w:rsidP="00BA4E28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Bottom up weights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b</w:t>
      </w:r>
      <w:r w:rsidR="00C34D8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BF0104" w:rsidRPr="0057292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="00C34D83">
        <w:rPr>
          <w:rFonts w:ascii="Times New Roman" w:hAnsi="Times New Roman" w:cs="Times New Roman"/>
          <w:sz w:val="24"/>
          <w:szCs w:val="24"/>
        </w:rPr>
        <w:t xml:space="preserve"> = </w:t>
      </w:r>
      <w:r w:rsidR="00C34D83" w:rsidRPr="00C34D83">
        <w:rPr>
          <w:rFonts w:ascii="Times New Roman" w:hAnsi="Times New Roman" w:cs="Times New Roman"/>
          <w:position w:val="-66"/>
          <w:sz w:val="24"/>
          <w:szCs w:val="24"/>
        </w:rPr>
        <w:object w:dxaOrig="22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4pt;height:1in" o:ole="">
            <v:imagedata r:id="rId4" o:title=""/>
          </v:shape>
          <o:OLEObject Type="Embed" ProgID="Equation.3" ShapeID="_x0000_i1025" DrawAspect="Content" ObjectID="_1364644631" r:id="rId5"/>
        </w:object>
      </w:r>
    </w:p>
    <w:p w:rsidR="00BF0104" w:rsidRPr="00C34D83" w:rsidRDefault="00C34D83" w:rsidP="00BA4E28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 w:rsidRPr="00C34D83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26" type="#_x0000_t75" style="width:8.8pt;height:16.8pt" o:ole="">
            <v:imagedata r:id="rId6" o:title=""/>
          </v:shape>
          <o:OLEObject Type="Embed" ProgID="Equation.3" ShapeID="_x0000_i1026" DrawAspect="Content" ObjectID="_1364644632" r:id="rId7"/>
        </w:object>
      </w:r>
      <w:r w:rsidR="00BA4E28"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Top down weights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t</w:t>
      </w:r>
      <w:r w:rsidR="00BF0104" w:rsidRPr="0057292E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16C12" w:rsidRPr="00C34D83">
        <w:rPr>
          <w:rFonts w:ascii="Times New Roman" w:hAnsi="Times New Roman" w:cs="Times New Roman"/>
          <w:position w:val="-50"/>
          <w:sz w:val="24"/>
          <w:szCs w:val="24"/>
        </w:rPr>
        <w:object w:dxaOrig="1420" w:dyaOrig="1120">
          <v:shape id="_x0000_i1027" type="#_x0000_t75" style="width:71.2pt;height:56pt" o:ole="">
            <v:imagedata r:id="rId8" o:title=""/>
          </v:shape>
          <o:OLEObject Type="Embed" ProgID="Equation.3" ShapeID="_x0000_i1027" DrawAspect="Content" ObjectID="_1364644633" r:id="rId9"/>
        </w:object>
      </w:r>
    </w:p>
    <w:p w:rsidR="00BF0104" w:rsidRDefault="00716C12" w:rsidP="00716C12">
      <w:pPr>
        <w:ind w:left="864"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the new weight matrices after the vector [0,</w:t>
      </w:r>
      <w:r w:rsidR="00DC5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0, 1</w:t>
      </w:r>
      <w:proofErr w:type="gramStart"/>
      <w:r>
        <w:rPr>
          <w:rFonts w:ascii="Times New Roman" w:hAnsi="Times New Roman" w:cs="Times New Roman"/>
          <w:sz w:val="24"/>
          <w:szCs w:val="24"/>
        </w:rPr>
        <w:t>,1</w:t>
      </w:r>
      <w:proofErr w:type="gramEnd"/>
      <w:r>
        <w:rPr>
          <w:rFonts w:ascii="Times New Roman" w:hAnsi="Times New Roman" w:cs="Times New Roman"/>
          <w:sz w:val="24"/>
          <w:szCs w:val="24"/>
        </w:rPr>
        <w:t>] is presented if the vigilance parameter is 0.3.</w:t>
      </w:r>
    </w:p>
    <w:p w:rsidR="00A01EF7" w:rsidRDefault="00C34D83" w:rsidP="00A01EF7">
      <w:pPr>
        <w:ind w:right="-8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1EF7">
        <w:rPr>
          <w:rFonts w:ascii="Times New Roman" w:hAnsi="Times New Roman" w:cs="Times New Roman"/>
          <w:sz w:val="24"/>
          <w:szCs w:val="24"/>
        </w:rPr>
        <w:tab/>
        <w:t>[P.T.O]</w:t>
      </w:r>
    </w:p>
    <w:p w:rsidR="00BF0104" w:rsidRDefault="00ED7EE3" w:rsidP="00ED7EE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Explain the following in detail with suitable examples.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ED7EE3" w:rsidP="00ED7EE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>) Classical and fuzzy sets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ab/>
        <w:t>ii) Classical relations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iii) Fuzzy relations.</w:t>
      </w:r>
    </w:p>
    <w:p w:rsidR="00BF0104" w:rsidRDefault="00106039" w:rsidP="00106039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With a neat sketch describe the architecture of a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spatio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>-temporal network. Explain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training algorithm with suitable examples.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106039" w:rsidRDefault="00106039" w:rsidP="00106039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648E7" w:rsidRDefault="00E648E7" w:rsidP="00E648E7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Discuss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in detail the fuzzy rule base and approximate reasoning. Give the truth values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the truth tables in fuzzy logic. What are fuzzy propositions and discuss its significance. </w:t>
      </w:r>
    </w:p>
    <w:p w:rsidR="00BF0104" w:rsidRDefault="00E648E7" w:rsidP="00E648E7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E648E7" w:rsidP="00E648E7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How are fuzzy rules formed? Explain in detail how decomposition and aggregation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rules done. Also discuss the impact of fuzzy inference system.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E648E7" w:rsidRDefault="00E648E7" w:rsidP="00E648E7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BF0104" w:rsidRDefault="00E648E7" w:rsidP="00E648E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Use the Boltzmann machine to solve the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traveling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salesman problem. Provide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examples.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E648E7" w:rsidP="00E648E7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With an example explain the Scheme theorem and provide the different classifications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genetic algorithms. Differentiate traditional algorithm versus genetic algorithm.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E648E7" w:rsidRPr="0057292E" w:rsidRDefault="00E648E7" w:rsidP="00E648E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F0104" w:rsidRDefault="00E648E7" w:rsidP="00E648E7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There are sixteen different logic functions (with two inputs and one output) out of 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14 are linearly separable. Show that the </w:t>
      </w:r>
      <w:proofErr w:type="spellStart"/>
      <w:r w:rsidR="00BF0104" w:rsidRPr="0057292E">
        <w:rPr>
          <w:rFonts w:ascii="Times New Roman" w:hAnsi="Times New Roman" w:cs="Times New Roman"/>
          <w:sz w:val="24"/>
          <w:szCs w:val="24"/>
        </w:rPr>
        <w:t>hebb</w:t>
      </w:r>
      <w:proofErr w:type="spell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 rule can find the weights for all problems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for 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weights exists, as long as bipolar representations are used and a bias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included.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BF0104" w:rsidRDefault="00E648E7" w:rsidP="00E648E7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With a neat sketch explain the architecture and learning algorithm in radial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basis function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networks. Give suitable examples. How do you classify image? What are the techniques for image classification?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(10)</w:t>
      </w:r>
    </w:p>
    <w:p w:rsidR="00E648E7" w:rsidRDefault="00E648E7" w:rsidP="00E648E7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BF0104" w:rsidRDefault="006D75D7" w:rsidP="00E648E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Discuss in detail about the various classification of genetic algorithm, with suitable</w:t>
      </w:r>
      <w:r w:rsidR="00E648E7"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>examples. Give some of the real time application for soft computing.</w:t>
      </w:r>
      <w:r w:rsidR="00E648E7">
        <w:rPr>
          <w:rFonts w:ascii="Times New Roman" w:hAnsi="Times New Roman" w:cs="Times New Roman"/>
          <w:sz w:val="24"/>
          <w:szCs w:val="24"/>
        </w:rPr>
        <w:tab/>
      </w:r>
      <w:r w:rsidR="00E648E7">
        <w:rPr>
          <w:rFonts w:ascii="Times New Roman" w:hAnsi="Times New Roman" w:cs="Times New Roman"/>
          <w:sz w:val="24"/>
          <w:szCs w:val="24"/>
        </w:rPr>
        <w:tab/>
      </w:r>
      <w:r w:rsidR="00E648E7">
        <w:rPr>
          <w:rFonts w:ascii="Times New Roman" w:hAnsi="Times New Roman" w:cs="Times New Roman"/>
          <w:sz w:val="24"/>
          <w:szCs w:val="24"/>
        </w:rPr>
        <w:tab/>
      </w:r>
      <w:r w:rsidR="00E648E7">
        <w:rPr>
          <w:rFonts w:ascii="Times New Roman" w:hAnsi="Times New Roman" w:cs="Times New Roman"/>
          <w:sz w:val="24"/>
          <w:szCs w:val="24"/>
        </w:rPr>
        <w:tab/>
      </w:r>
    </w:p>
    <w:p w:rsidR="006D75D7" w:rsidRDefault="006D75D7" w:rsidP="006D75D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D75D7" w:rsidRDefault="006D75D7" w:rsidP="006D75D7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ab/>
      </w:r>
      <w:r w:rsidR="00BF0104" w:rsidRPr="0057292E">
        <w:rPr>
          <w:rFonts w:ascii="Times New Roman" w:hAnsi="Times New Roman" w:cs="Times New Roman"/>
          <w:sz w:val="24"/>
          <w:szCs w:val="24"/>
        </w:rPr>
        <w:t>With a neat sketch explain in detail about the concept of soft computing based on hybrid</w:t>
      </w:r>
      <w:r w:rsidR="00E648E7">
        <w:rPr>
          <w:rFonts w:ascii="Times New Roman" w:hAnsi="Times New Roman" w:cs="Times New Roman"/>
          <w:sz w:val="24"/>
          <w:szCs w:val="24"/>
        </w:rPr>
        <w:t xml:space="preserve"> 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fuzzy </w:t>
      </w:r>
    </w:p>
    <w:p w:rsidR="00BF0104" w:rsidRDefault="006D75D7" w:rsidP="006D75D7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F0104" w:rsidRPr="0057292E">
        <w:rPr>
          <w:rFonts w:ascii="Times New Roman" w:hAnsi="Times New Roman" w:cs="Times New Roman"/>
          <w:sz w:val="24"/>
          <w:szCs w:val="24"/>
        </w:rPr>
        <w:t>controllers</w:t>
      </w:r>
      <w:proofErr w:type="gramEnd"/>
      <w:r w:rsidR="00BF0104" w:rsidRPr="0057292E">
        <w:rPr>
          <w:rFonts w:ascii="Times New Roman" w:hAnsi="Times New Roman" w:cs="Times New Roman"/>
          <w:sz w:val="24"/>
          <w:szCs w:val="24"/>
        </w:rPr>
        <w:t xml:space="preserve">. Explain how the rocket engine based on soft computing </w:t>
      </w:r>
      <w:r w:rsidR="00CB6121" w:rsidRPr="0057292E">
        <w:rPr>
          <w:rFonts w:ascii="Times New Roman" w:hAnsi="Times New Roman" w:cs="Times New Roman"/>
          <w:sz w:val="24"/>
          <w:szCs w:val="24"/>
        </w:rPr>
        <w:t>works.</w:t>
      </w:r>
      <w:r w:rsidR="00BF0104" w:rsidRPr="0057292E">
        <w:rPr>
          <w:rFonts w:ascii="Times New Roman" w:hAnsi="Times New Roman" w:cs="Times New Roman"/>
          <w:sz w:val="24"/>
          <w:szCs w:val="24"/>
        </w:rPr>
        <w:t xml:space="preserve"> </w:t>
      </w:r>
      <w:r w:rsidR="00E648E7">
        <w:rPr>
          <w:rFonts w:ascii="Times New Roman" w:hAnsi="Times New Roman" w:cs="Times New Roman"/>
          <w:sz w:val="24"/>
          <w:szCs w:val="24"/>
        </w:rPr>
        <w:tab/>
      </w:r>
    </w:p>
    <w:sectPr w:rsidR="00BF0104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570D5"/>
    <w:rsid w:val="00106039"/>
    <w:rsid w:val="00165319"/>
    <w:rsid w:val="001C3ADE"/>
    <w:rsid w:val="00242584"/>
    <w:rsid w:val="00253AD3"/>
    <w:rsid w:val="00304A22"/>
    <w:rsid w:val="003B38B8"/>
    <w:rsid w:val="003F7D24"/>
    <w:rsid w:val="004853D6"/>
    <w:rsid w:val="004B0FEC"/>
    <w:rsid w:val="005460B3"/>
    <w:rsid w:val="00592F2F"/>
    <w:rsid w:val="006642D8"/>
    <w:rsid w:val="0066754D"/>
    <w:rsid w:val="006D75D7"/>
    <w:rsid w:val="00707061"/>
    <w:rsid w:val="00716C12"/>
    <w:rsid w:val="0076212C"/>
    <w:rsid w:val="008A12CC"/>
    <w:rsid w:val="00A01EF7"/>
    <w:rsid w:val="00A651EE"/>
    <w:rsid w:val="00AC5B59"/>
    <w:rsid w:val="00BA4E28"/>
    <w:rsid w:val="00BF0104"/>
    <w:rsid w:val="00C21054"/>
    <w:rsid w:val="00C2364E"/>
    <w:rsid w:val="00C34D83"/>
    <w:rsid w:val="00CB6121"/>
    <w:rsid w:val="00CD493B"/>
    <w:rsid w:val="00D744A3"/>
    <w:rsid w:val="00DC5714"/>
    <w:rsid w:val="00DD13EC"/>
    <w:rsid w:val="00E118CE"/>
    <w:rsid w:val="00E41851"/>
    <w:rsid w:val="00E648E7"/>
    <w:rsid w:val="00EB2AEB"/>
    <w:rsid w:val="00ED1C82"/>
    <w:rsid w:val="00ED7EE3"/>
    <w:rsid w:val="00F6333D"/>
    <w:rsid w:val="00FD5728"/>
    <w:rsid w:val="00FE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6754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34D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dcterms:created xsi:type="dcterms:W3CDTF">2010-10-19T09:26:00Z</dcterms:created>
  <dcterms:modified xsi:type="dcterms:W3CDTF">2011-04-18T09:40:00Z</dcterms:modified>
</cp:coreProperties>
</file>