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1306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41ADE">
        <w:rPr>
          <w:b/>
          <w:szCs w:val="24"/>
        </w:rPr>
        <w:tab/>
      </w:r>
      <w:r w:rsidR="00941ADE" w:rsidRPr="00941ADE">
        <w:rPr>
          <w:b/>
          <w:szCs w:val="24"/>
        </w:rPr>
        <w:t>FAT AND OIL PROCESSING TECHNOLOGY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941ADE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41ADE">
        <w:rPr>
          <w:b/>
          <w:szCs w:val="24"/>
        </w:rPr>
        <w:tab/>
        <w:t>09FP203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E414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E414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104B2" w:rsidRDefault="000104B2" w:rsidP="002866F9">
      <w:pPr>
        <w:rPr>
          <w:rFonts w:ascii="Times New Roman" w:hAnsi="Times New Roman" w:cs="Times New Roman"/>
          <w:sz w:val="24"/>
          <w:szCs w:val="24"/>
        </w:rPr>
      </w:pP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State two functions of oil in the human body.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Name the unique chemicals present in rice bran oil.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How is virgin coconut oil different from the ordinary coconut oil?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What is the principle of the hydraulic press?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Name two decolourising agents used in refining oils.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Give two main objectives in refining oils.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Define rancidity.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Is glass suitable for packaging edible oils?</w:t>
      </w:r>
    </w:p>
    <w:p w:rsidR="002866F9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What are the raw materials required for soap manufacture?</w:t>
      </w:r>
    </w:p>
    <w:p w:rsidR="002866F9" w:rsidRPr="00B55400" w:rsidRDefault="000104B2" w:rsidP="00286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866F9" w:rsidRPr="00B55400">
        <w:rPr>
          <w:rFonts w:ascii="Times New Roman" w:hAnsi="Times New Roman" w:cs="Times New Roman"/>
          <w:sz w:val="24"/>
          <w:szCs w:val="24"/>
        </w:rPr>
        <w:t>Give two industrial applications of oils.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C1C5B" w:rsidRDefault="006E3A93" w:rsidP="00DC1C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1C5B" w:rsidRPr="00B55400">
        <w:rPr>
          <w:rFonts w:ascii="Times New Roman" w:hAnsi="Times New Roman" w:cs="Times New Roman"/>
          <w:bCs/>
          <w:sz w:val="24"/>
          <w:szCs w:val="24"/>
        </w:rPr>
        <w:t>Give the oil content of palm kernel and its extraction rates.</w:t>
      </w:r>
    </w:p>
    <w:p w:rsidR="00DC1C5B" w:rsidRDefault="006E3A93" w:rsidP="00DC1C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1C5B" w:rsidRPr="00B55400">
        <w:rPr>
          <w:rFonts w:ascii="Times New Roman" w:hAnsi="Times New Roman" w:cs="Times New Roman"/>
          <w:bCs/>
          <w:sz w:val="24"/>
          <w:szCs w:val="24"/>
        </w:rPr>
        <w:t>List the advantages of small batch press.</w:t>
      </w:r>
    </w:p>
    <w:p w:rsidR="00DC1C5B" w:rsidRDefault="006E3A93" w:rsidP="00DC1C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1C5B" w:rsidRPr="00B55400">
        <w:rPr>
          <w:rFonts w:ascii="Times New Roman" w:hAnsi="Times New Roman" w:cs="Times New Roman"/>
          <w:bCs/>
          <w:sz w:val="24"/>
          <w:szCs w:val="24"/>
        </w:rPr>
        <w:t>How is the catalyst regenerated after it is used for hydrogenation?</w:t>
      </w:r>
    </w:p>
    <w:p w:rsidR="00DC1C5B" w:rsidRDefault="006E3A93" w:rsidP="00DC1C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1C5B" w:rsidRPr="00B55400">
        <w:rPr>
          <w:rFonts w:ascii="Times New Roman" w:hAnsi="Times New Roman" w:cs="Times New Roman"/>
          <w:bCs/>
          <w:sz w:val="24"/>
          <w:szCs w:val="24"/>
        </w:rPr>
        <w:t>List the changes on prolonged storage of ghee.</w:t>
      </w:r>
    </w:p>
    <w:p w:rsidR="00DC1C5B" w:rsidRPr="00B55400" w:rsidRDefault="006E3A93" w:rsidP="00DC1C5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C1C5B" w:rsidRPr="00B55400">
        <w:rPr>
          <w:rFonts w:ascii="Times New Roman" w:hAnsi="Times New Roman" w:cs="Times New Roman"/>
          <w:bCs/>
          <w:sz w:val="24"/>
          <w:szCs w:val="24"/>
        </w:rPr>
        <w:t>Give the CCP for oil extraction.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E07696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6071FB" w:rsidRDefault="008B2CAE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three chemical reactions of oils that are used to identify them.</w:t>
      </w:r>
    </w:p>
    <w:p w:rsidR="008B2CAE" w:rsidRDefault="008B2CAE" w:rsidP="008B2CA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071FB" w:rsidRDefault="001C4DDF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Give the oil content and physical characteristics of three different sources of vegetable oils.</w:t>
      </w:r>
    </w:p>
    <w:p w:rsidR="001C4DDF" w:rsidRPr="000D58D0" w:rsidRDefault="001C4DDF" w:rsidP="006071FB">
      <w:pPr>
        <w:rPr>
          <w:rFonts w:ascii="Times New Roman" w:hAnsi="Times New Roman" w:cs="Times New Roman"/>
          <w:bCs/>
          <w:sz w:val="20"/>
          <w:szCs w:val="20"/>
        </w:rPr>
      </w:pPr>
    </w:p>
    <w:p w:rsidR="006071FB" w:rsidRDefault="001C4DDF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solvent extraction of sunflower oil.</w:t>
      </w:r>
    </w:p>
    <w:p w:rsidR="001C4DDF" w:rsidRDefault="001C4DDF" w:rsidP="001C4DD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071FB" w:rsidRDefault="00A46DAD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working of any three type</w:t>
      </w:r>
      <w:r w:rsidR="00B32061">
        <w:rPr>
          <w:rFonts w:ascii="Times New Roman" w:hAnsi="Times New Roman" w:cs="Times New Roman"/>
          <w:bCs/>
          <w:sz w:val="24"/>
          <w:szCs w:val="24"/>
        </w:rPr>
        <w:t>s</w:t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 xml:space="preserve"> of press.</w:t>
      </w:r>
    </w:p>
    <w:p w:rsidR="00A46DAD" w:rsidRPr="000D58D0" w:rsidRDefault="00A46DAD" w:rsidP="006071FB">
      <w:pPr>
        <w:rPr>
          <w:rFonts w:ascii="Times New Roman" w:hAnsi="Times New Roman" w:cs="Times New Roman"/>
          <w:bCs/>
          <w:sz w:val="20"/>
          <w:szCs w:val="20"/>
        </w:rPr>
      </w:pPr>
    </w:p>
    <w:p w:rsidR="006071FB" w:rsidRDefault="00A46DAD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in detail the steps involved in the hydrogenation of vegetable oils.</w:t>
      </w:r>
    </w:p>
    <w:p w:rsidR="00A46DAD" w:rsidRDefault="00A46DAD" w:rsidP="00A46DA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071FB" w:rsidRDefault="005D3438" w:rsidP="006071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production and storage of butter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D3438" w:rsidRPr="000D58D0" w:rsidRDefault="005D3438" w:rsidP="006071FB">
      <w:pPr>
        <w:rPr>
          <w:rFonts w:ascii="Times New Roman" w:hAnsi="Times New Roman" w:cs="Times New Roman"/>
          <w:bCs/>
          <w:sz w:val="20"/>
          <w:szCs w:val="20"/>
        </w:rPr>
      </w:pPr>
    </w:p>
    <w:p w:rsidR="006071FB" w:rsidRDefault="005D3438" w:rsidP="005D343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packaging requirements for edible oils.  Give the advantages and limitations of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three different types of packaging.</w:t>
      </w:r>
    </w:p>
    <w:p w:rsidR="005D3438" w:rsidRDefault="005D3438" w:rsidP="005D3438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071FB" w:rsidRDefault="00304671" w:rsidP="00304671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different types of spoilage in fats and oils.   How can they be detected?</w:t>
      </w:r>
    </w:p>
    <w:p w:rsidR="00304671" w:rsidRPr="000D58D0" w:rsidRDefault="00304671" w:rsidP="00304671">
      <w:pPr>
        <w:ind w:left="432" w:hanging="432"/>
        <w:rPr>
          <w:rFonts w:ascii="Times New Roman" w:hAnsi="Times New Roman" w:cs="Times New Roman"/>
          <w:bCs/>
          <w:sz w:val="20"/>
          <w:szCs w:val="20"/>
        </w:rPr>
      </w:pPr>
    </w:p>
    <w:p w:rsidR="006071FB" w:rsidRDefault="00304671" w:rsidP="00304671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the quality regulations for fats and oils.  Give the Agmark standards.</w:t>
      </w:r>
    </w:p>
    <w:p w:rsidR="00304671" w:rsidRDefault="00304671" w:rsidP="00304671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98280A" w:rsidP="000D58D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071FB" w:rsidRPr="00B55400">
        <w:rPr>
          <w:rFonts w:ascii="Times New Roman" w:hAnsi="Times New Roman" w:cs="Times New Roman"/>
          <w:bCs/>
          <w:sz w:val="24"/>
          <w:szCs w:val="24"/>
        </w:rPr>
        <w:t>Explain how the HACCP system can be followed in the manufacture of edible oils.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grammar="clean"/>
  <w:defaultTabStop w:val="432"/>
  <w:characterSpacingControl w:val="doNotCompress"/>
  <w:compat>
    <w:useFELayout/>
  </w:compat>
  <w:rsids>
    <w:rsidRoot w:val="00616643"/>
    <w:rsid w:val="000104B2"/>
    <w:rsid w:val="000D58D0"/>
    <w:rsid w:val="001C4DDF"/>
    <w:rsid w:val="002866F9"/>
    <w:rsid w:val="002935F6"/>
    <w:rsid w:val="002D63A4"/>
    <w:rsid w:val="00304671"/>
    <w:rsid w:val="00366B0C"/>
    <w:rsid w:val="003860AE"/>
    <w:rsid w:val="0051306C"/>
    <w:rsid w:val="005B59BF"/>
    <w:rsid w:val="005D3438"/>
    <w:rsid w:val="006071FB"/>
    <w:rsid w:val="00616643"/>
    <w:rsid w:val="006458A3"/>
    <w:rsid w:val="006E3A93"/>
    <w:rsid w:val="006E4141"/>
    <w:rsid w:val="007E1A4E"/>
    <w:rsid w:val="008B2CAE"/>
    <w:rsid w:val="00941ADE"/>
    <w:rsid w:val="0098280A"/>
    <w:rsid w:val="00A46DAD"/>
    <w:rsid w:val="00B32061"/>
    <w:rsid w:val="00B62078"/>
    <w:rsid w:val="00BF0305"/>
    <w:rsid w:val="00DC1C5B"/>
    <w:rsid w:val="00E0769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104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</Words>
  <Characters>1830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2011-04-28T09:46:00Z</cp:lastPrinted>
  <dcterms:created xsi:type="dcterms:W3CDTF">2010-10-19T09:01:00Z</dcterms:created>
  <dcterms:modified xsi:type="dcterms:W3CDTF">2011-04-28T09:47:00Z</dcterms:modified>
</cp:coreProperties>
</file>