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4046C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3241F8">
        <w:rPr>
          <w:b/>
          <w:szCs w:val="24"/>
        </w:rPr>
        <w:tab/>
      </w:r>
      <w:r w:rsidR="003241F8" w:rsidRPr="003241F8">
        <w:rPr>
          <w:b/>
          <w:szCs w:val="24"/>
        </w:rPr>
        <w:t>CANADIAN AND AUSTRALIAN LITERATURE</w:t>
      </w:r>
      <w:r w:rsidR="00384AFC">
        <w:rPr>
          <w:b/>
          <w:szCs w:val="24"/>
        </w:rPr>
        <w:t>S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3241F8">
        <w:rPr>
          <w:b/>
          <w:szCs w:val="24"/>
        </w:rPr>
        <w:tab/>
        <w:t>EN331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A5A5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A5A5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94067E" w:rsidRDefault="0094067E" w:rsidP="001D3129">
      <w:pPr>
        <w:rPr>
          <w:rFonts w:ascii="Times New Roman" w:hAnsi="Times New Roman" w:cs="Times New Roman"/>
          <w:sz w:val="24"/>
          <w:szCs w:val="24"/>
        </w:rPr>
      </w:pPr>
    </w:p>
    <w:p w:rsidR="0094067E" w:rsidRDefault="0094067E" w:rsidP="001D31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4067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4067E" w:rsidRDefault="0094067E" w:rsidP="001D3129">
      <w:pPr>
        <w:rPr>
          <w:rFonts w:ascii="Times New Roman" w:hAnsi="Times New Roman" w:cs="Times New Roman"/>
          <w:sz w:val="24"/>
          <w:szCs w:val="24"/>
        </w:rPr>
      </w:pPr>
    </w:p>
    <w:p w:rsidR="001D3129" w:rsidRDefault="001D3129" w:rsidP="0094067E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94067E">
        <w:rPr>
          <w:rFonts w:ascii="Times New Roman" w:hAnsi="Times New Roman" w:cs="Times New Roman"/>
          <w:sz w:val="24"/>
          <w:szCs w:val="24"/>
        </w:rPr>
        <w:t>How does A. D. Hope bring out the landscape of Australia through his prominent poem</w:t>
      </w:r>
      <w:r w:rsidR="0094067E">
        <w:rPr>
          <w:rFonts w:ascii="Times New Roman" w:hAnsi="Times New Roman" w:cs="Times New Roman"/>
          <w:sz w:val="24"/>
          <w:szCs w:val="24"/>
        </w:rPr>
        <w:t xml:space="preserve"> </w:t>
      </w:r>
      <w:r w:rsidRPr="005F1D06">
        <w:rPr>
          <w:rFonts w:ascii="Times New Roman" w:hAnsi="Times New Roman" w:cs="Times New Roman"/>
          <w:i/>
          <w:sz w:val="24"/>
          <w:szCs w:val="24"/>
        </w:rPr>
        <w:t>Australia</w:t>
      </w:r>
      <w:r w:rsidRPr="0094067E">
        <w:rPr>
          <w:rFonts w:ascii="Times New Roman" w:hAnsi="Times New Roman" w:cs="Times New Roman"/>
          <w:sz w:val="24"/>
          <w:szCs w:val="24"/>
        </w:rPr>
        <w:t>?</w:t>
      </w:r>
    </w:p>
    <w:p w:rsidR="0094067E" w:rsidRDefault="0094067E" w:rsidP="0094067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3129" w:rsidRDefault="0094067E" w:rsidP="009406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D3129" w:rsidRPr="0094067E">
        <w:rPr>
          <w:rFonts w:ascii="Times New Roman" w:hAnsi="Times New Roman" w:cs="Times New Roman"/>
          <w:sz w:val="24"/>
          <w:szCs w:val="24"/>
        </w:rPr>
        <w:t>Discuss the encounter of the aging eag</w:t>
      </w:r>
      <w:r w:rsidR="005F1D06">
        <w:rPr>
          <w:rFonts w:ascii="Times New Roman" w:hAnsi="Times New Roman" w:cs="Times New Roman"/>
          <w:sz w:val="24"/>
          <w:szCs w:val="24"/>
        </w:rPr>
        <w:t xml:space="preserve">le with a “foreign” invader in </w:t>
      </w:r>
      <w:r w:rsidR="001D3129" w:rsidRPr="005F1D06">
        <w:rPr>
          <w:rFonts w:ascii="Times New Roman" w:hAnsi="Times New Roman" w:cs="Times New Roman"/>
          <w:i/>
          <w:sz w:val="24"/>
          <w:szCs w:val="24"/>
        </w:rPr>
        <w:t>The Dying Eagle</w:t>
      </w:r>
      <w:r w:rsidR="001D3129" w:rsidRPr="0094067E">
        <w:rPr>
          <w:rFonts w:ascii="Times New Roman" w:hAnsi="Times New Roman" w:cs="Times New Roman"/>
          <w:sz w:val="24"/>
          <w:szCs w:val="24"/>
        </w:rPr>
        <w:t>?</w:t>
      </w:r>
    </w:p>
    <w:p w:rsidR="0094067E" w:rsidRDefault="0094067E" w:rsidP="009406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D3129" w:rsidRDefault="009D392A" w:rsidP="009D392A">
      <w:pPr>
        <w:ind w:left="43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D3129" w:rsidRPr="0094067E">
        <w:rPr>
          <w:rFonts w:ascii="Times New Roman" w:eastAsia="Times New Roman" w:hAnsi="Times New Roman" w:cs="Times New Roman"/>
          <w:sz w:val="24"/>
          <w:szCs w:val="24"/>
          <w:lang w:eastAsia="en-GB"/>
        </w:rPr>
        <w:t>How does “</w:t>
      </w:r>
      <w:r w:rsidR="001D3129" w:rsidRPr="005F1D06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No Great Mischief</w:t>
      </w:r>
      <w:r w:rsidR="001D3129" w:rsidRPr="0094067E">
        <w:rPr>
          <w:rFonts w:ascii="Times New Roman" w:eastAsia="Times New Roman" w:hAnsi="Times New Roman" w:cs="Times New Roman"/>
          <w:sz w:val="24"/>
          <w:szCs w:val="24"/>
          <w:lang w:eastAsia="en-GB"/>
        </w:rPr>
        <w:t>” allow one to have a peep into the intricacies involved in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1D3129" w:rsidRPr="0094067E">
        <w:rPr>
          <w:rFonts w:ascii="Times New Roman" w:eastAsia="Times New Roman" w:hAnsi="Times New Roman" w:cs="Times New Roman"/>
          <w:sz w:val="24"/>
          <w:szCs w:val="24"/>
          <w:lang w:eastAsia="en-GB"/>
        </w:rPr>
        <w:t>Canadian Culture?</w:t>
      </w:r>
    </w:p>
    <w:p w:rsidR="009D392A" w:rsidRDefault="009D392A" w:rsidP="009D392A">
      <w:pPr>
        <w:ind w:left="432" w:hanging="432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D3129" w:rsidRDefault="009D392A" w:rsidP="009D392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="001D3129" w:rsidRPr="0094067E">
        <w:rPr>
          <w:rFonts w:ascii="Times New Roman" w:hAnsi="Times New Roman" w:cs="Times New Roman"/>
          <w:iCs/>
          <w:sz w:val="24"/>
          <w:szCs w:val="24"/>
        </w:rPr>
        <w:t xml:space="preserve">What does Rudy </w:t>
      </w:r>
      <w:proofErr w:type="spellStart"/>
      <w:r w:rsidR="001D3129" w:rsidRPr="0094067E">
        <w:rPr>
          <w:rFonts w:ascii="Times New Roman" w:hAnsi="Times New Roman" w:cs="Times New Roman"/>
          <w:sz w:val="24"/>
          <w:szCs w:val="24"/>
        </w:rPr>
        <w:t>Wiebe</w:t>
      </w:r>
      <w:proofErr w:type="spellEnd"/>
      <w:r w:rsidR="001D3129" w:rsidRPr="0094067E">
        <w:rPr>
          <w:rFonts w:ascii="Times New Roman" w:hAnsi="Times New Roman" w:cs="Times New Roman"/>
          <w:sz w:val="24"/>
          <w:szCs w:val="24"/>
        </w:rPr>
        <w:t xml:space="preserve"> in </w:t>
      </w:r>
      <w:r w:rsidR="001D3129" w:rsidRPr="005F1D06">
        <w:rPr>
          <w:rFonts w:ascii="Times New Roman" w:hAnsi="Times New Roman" w:cs="Times New Roman"/>
          <w:i/>
          <w:iCs/>
          <w:sz w:val="24"/>
          <w:szCs w:val="24"/>
        </w:rPr>
        <w:t xml:space="preserve">A Discovery of </w:t>
      </w:r>
      <w:r w:rsidR="00747EDC" w:rsidRPr="005F1D06">
        <w:rPr>
          <w:rFonts w:ascii="Times New Roman" w:hAnsi="Times New Roman" w:cs="Times New Roman"/>
          <w:i/>
          <w:iCs/>
          <w:sz w:val="24"/>
          <w:szCs w:val="24"/>
        </w:rPr>
        <w:t>Strangers</w:t>
      </w:r>
      <w:r w:rsidR="001D3129" w:rsidRPr="0094067E">
        <w:rPr>
          <w:rFonts w:ascii="Times New Roman" w:hAnsi="Times New Roman" w:cs="Times New Roman"/>
          <w:sz w:val="24"/>
          <w:szCs w:val="24"/>
        </w:rPr>
        <w:t xml:space="preserve"> tell of the meeting of two civilizations?</w:t>
      </w:r>
    </w:p>
    <w:p w:rsidR="009D392A" w:rsidRDefault="009D392A" w:rsidP="009D392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D3129" w:rsidRDefault="00747EDC" w:rsidP="00747ED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D3129" w:rsidRPr="0094067E">
        <w:rPr>
          <w:rFonts w:ascii="Times New Roman" w:hAnsi="Times New Roman" w:cs="Times New Roman"/>
          <w:sz w:val="24"/>
          <w:szCs w:val="24"/>
        </w:rPr>
        <w:t xml:space="preserve">How does </w:t>
      </w:r>
      <w:proofErr w:type="spellStart"/>
      <w:r w:rsidR="001D3129" w:rsidRPr="0094067E">
        <w:rPr>
          <w:rFonts w:ascii="Times New Roman" w:hAnsi="Times New Roman" w:cs="Times New Roman"/>
          <w:sz w:val="24"/>
          <w:szCs w:val="24"/>
        </w:rPr>
        <w:t>Rohinton</w:t>
      </w:r>
      <w:proofErr w:type="spellEnd"/>
      <w:r w:rsidR="001D3129" w:rsidRPr="009406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129" w:rsidRPr="0094067E">
        <w:rPr>
          <w:rFonts w:ascii="Times New Roman" w:hAnsi="Times New Roman" w:cs="Times New Roman"/>
          <w:sz w:val="24"/>
          <w:szCs w:val="24"/>
        </w:rPr>
        <w:t>Mistry</w:t>
      </w:r>
      <w:proofErr w:type="spellEnd"/>
      <w:r w:rsidR="001D3129" w:rsidRPr="0094067E">
        <w:rPr>
          <w:rFonts w:ascii="Times New Roman" w:hAnsi="Times New Roman" w:cs="Times New Roman"/>
          <w:sz w:val="24"/>
          <w:szCs w:val="24"/>
        </w:rPr>
        <w:t xml:space="preserve"> create unforgettable characters and vast social panoramas in </w:t>
      </w:r>
      <w:r w:rsidR="001D3129" w:rsidRPr="005F1D06">
        <w:rPr>
          <w:rFonts w:ascii="Times New Roman" w:hAnsi="Times New Roman" w:cs="Times New Roman"/>
          <w:bCs/>
          <w:i/>
          <w:sz w:val="24"/>
          <w:szCs w:val="24"/>
        </w:rPr>
        <w:t>A Fine Balance</w:t>
      </w:r>
      <w:r w:rsidR="001D3129" w:rsidRPr="0094067E">
        <w:rPr>
          <w:rFonts w:ascii="Times New Roman" w:hAnsi="Times New Roman" w:cs="Times New Roman"/>
          <w:sz w:val="24"/>
          <w:szCs w:val="24"/>
        </w:rPr>
        <w:t>?</w:t>
      </w:r>
    </w:p>
    <w:p w:rsidR="00747EDC" w:rsidRDefault="00747EDC" w:rsidP="00747ED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D3129" w:rsidRDefault="00747EDC" w:rsidP="00747ED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D3129" w:rsidRPr="0094067E">
        <w:rPr>
          <w:rFonts w:ascii="Times New Roman" w:hAnsi="Times New Roman" w:cs="Times New Roman"/>
          <w:sz w:val="24"/>
          <w:szCs w:val="24"/>
        </w:rPr>
        <w:t xml:space="preserve">How does Patrick White make exploration in </w:t>
      </w:r>
      <w:r w:rsidR="001D3129" w:rsidRPr="005F1D06">
        <w:rPr>
          <w:rFonts w:ascii="Times New Roman" w:hAnsi="Times New Roman" w:cs="Times New Roman"/>
          <w:i/>
          <w:sz w:val="24"/>
          <w:szCs w:val="24"/>
        </w:rPr>
        <w:t>Voss</w:t>
      </w:r>
      <w:r w:rsidR="001D3129" w:rsidRPr="0094067E">
        <w:rPr>
          <w:rFonts w:ascii="Times New Roman" w:hAnsi="Times New Roman" w:cs="Times New Roman"/>
          <w:sz w:val="24"/>
          <w:szCs w:val="24"/>
        </w:rPr>
        <w:t xml:space="preserve"> as much of the psychological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129" w:rsidRPr="0094067E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129" w:rsidRPr="0094067E">
        <w:rPr>
          <w:rFonts w:ascii="Times New Roman" w:hAnsi="Times New Roman" w:cs="Times New Roman"/>
          <w:sz w:val="24"/>
          <w:szCs w:val="24"/>
        </w:rPr>
        <w:t>spiritual nature of the characters as of the actual terrain?</w:t>
      </w:r>
    </w:p>
    <w:p w:rsidR="00747EDC" w:rsidRDefault="00747EDC" w:rsidP="00747ED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D3129" w:rsidRDefault="00D95FD5" w:rsidP="00410114">
      <w:pPr>
        <w:ind w:left="432" w:hanging="43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D3129" w:rsidRPr="0094067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“If these sketches should prove the means of deterring one family from sinking their property, and shipwrecking all their hopes, by going to reside in the backwoods of Canada, I shall...feel that I have not toiled and suffered in the wilderness in vain.” Elucidate with reference to Susanna </w:t>
      </w:r>
      <w:proofErr w:type="spellStart"/>
      <w:r w:rsidR="001D3129" w:rsidRPr="0094067E">
        <w:rPr>
          <w:rFonts w:ascii="Times New Roman" w:eastAsia="Times New Roman" w:hAnsi="Times New Roman" w:cs="Times New Roman"/>
          <w:sz w:val="24"/>
          <w:szCs w:val="24"/>
          <w:lang w:eastAsia="en-GB"/>
        </w:rPr>
        <w:t>Moodie’s</w:t>
      </w:r>
      <w:proofErr w:type="spellEnd"/>
      <w:r w:rsidR="001D3129" w:rsidRPr="0094067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1D3129" w:rsidRPr="005F1D06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Roughing it in the Bush</w:t>
      </w:r>
      <w:r w:rsidR="001D3129" w:rsidRPr="0094067E"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.</w:t>
      </w:r>
    </w:p>
    <w:p w:rsidR="00410114" w:rsidRDefault="00410114" w:rsidP="00410114">
      <w:pPr>
        <w:ind w:left="432" w:hanging="43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</w:pPr>
    </w:p>
    <w:p w:rsidR="001D3129" w:rsidRDefault="00410114" w:rsidP="0041011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>8.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en-GB"/>
        </w:rPr>
        <w:tab/>
      </w:r>
      <w:r w:rsidR="001D3129" w:rsidRPr="0094067E">
        <w:rPr>
          <w:rStyle w:val="Emphasis"/>
          <w:rFonts w:ascii="Times New Roman" w:hAnsi="Times New Roman" w:cs="Times New Roman"/>
          <w:i w:val="0"/>
          <w:sz w:val="24"/>
          <w:szCs w:val="24"/>
        </w:rPr>
        <w:t>How does Alice Munro use</w:t>
      </w:r>
      <w:r w:rsidR="001D3129" w:rsidRPr="0094067E">
        <w:rPr>
          <w:rStyle w:val="Emphasis"/>
          <w:rFonts w:ascii="Times New Roman" w:hAnsi="Times New Roman" w:cs="Times New Roman"/>
          <w:sz w:val="24"/>
          <w:szCs w:val="24"/>
        </w:rPr>
        <w:t xml:space="preserve"> </w:t>
      </w:r>
      <w:r w:rsidR="001D3129" w:rsidRPr="0094067E">
        <w:rPr>
          <w:rFonts w:ascii="Times New Roman" w:hAnsi="Times New Roman" w:cs="Times New Roman"/>
          <w:sz w:val="24"/>
          <w:szCs w:val="24"/>
        </w:rPr>
        <w:t xml:space="preserve">“visual paradox” in the epilogue to </w:t>
      </w:r>
      <w:r w:rsidR="001D3129" w:rsidRPr="005F1D06">
        <w:rPr>
          <w:rFonts w:ascii="Times New Roman" w:hAnsi="Times New Roman" w:cs="Times New Roman"/>
          <w:i/>
          <w:iCs/>
          <w:sz w:val="24"/>
          <w:szCs w:val="24"/>
        </w:rPr>
        <w:t>Lives of Girls and Women</w:t>
      </w:r>
      <w:r w:rsidR="001D3129" w:rsidRPr="0094067E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D3129" w:rsidRPr="0094067E">
        <w:rPr>
          <w:rFonts w:ascii="Times New Roman" w:hAnsi="Times New Roman" w:cs="Times New Roman"/>
          <w:sz w:val="24"/>
          <w:szCs w:val="24"/>
        </w:rPr>
        <w:t>entitled “The Photographer”?</w:t>
      </w:r>
    </w:p>
    <w:p w:rsidR="00410114" w:rsidRDefault="00410114" w:rsidP="0041011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D3129" w:rsidRPr="0094067E" w:rsidRDefault="00714598" w:rsidP="0071459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D3129" w:rsidRPr="0094067E">
        <w:rPr>
          <w:rFonts w:ascii="Times New Roman" w:hAnsi="Times New Roman" w:cs="Times New Roman"/>
          <w:sz w:val="24"/>
          <w:szCs w:val="24"/>
        </w:rPr>
        <w:t xml:space="preserve">Margaret Atwood’s intention in </w:t>
      </w:r>
      <w:r w:rsidR="001D3129" w:rsidRPr="005F1D06">
        <w:rPr>
          <w:rFonts w:ascii="Times New Roman" w:hAnsi="Times New Roman" w:cs="Times New Roman"/>
          <w:i/>
          <w:iCs/>
          <w:sz w:val="24"/>
          <w:szCs w:val="24"/>
        </w:rPr>
        <w:t>Survival</w:t>
      </w:r>
      <w:r w:rsidR="001D3129" w:rsidRPr="0094067E">
        <w:rPr>
          <w:rFonts w:ascii="Times New Roman" w:hAnsi="Times New Roman" w:cs="Times New Roman"/>
          <w:sz w:val="24"/>
          <w:szCs w:val="24"/>
        </w:rPr>
        <w:t xml:space="preserve"> is to identify “a series of characteristics and leitmotifs, and a comparison of the varying treatments of them in different national and cultural environments”. Elucidate.</w:t>
      </w:r>
    </w:p>
    <w:p w:rsidR="00707061" w:rsidRPr="0094067E" w:rsidRDefault="00707061"/>
    <w:sectPr w:rsidR="00707061" w:rsidRPr="0094067E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65319"/>
    <w:rsid w:val="001D3129"/>
    <w:rsid w:val="00242584"/>
    <w:rsid w:val="00253AD3"/>
    <w:rsid w:val="003241F8"/>
    <w:rsid w:val="00384AFC"/>
    <w:rsid w:val="00410114"/>
    <w:rsid w:val="005F1D06"/>
    <w:rsid w:val="006642D8"/>
    <w:rsid w:val="00707061"/>
    <w:rsid w:val="00714598"/>
    <w:rsid w:val="0074046C"/>
    <w:rsid w:val="00747EDC"/>
    <w:rsid w:val="007E1D6F"/>
    <w:rsid w:val="008A12CC"/>
    <w:rsid w:val="0094067E"/>
    <w:rsid w:val="009D392A"/>
    <w:rsid w:val="00BF1701"/>
    <w:rsid w:val="00D744A3"/>
    <w:rsid w:val="00D95FD5"/>
    <w:rsid w:val="00DA5A59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srtitle">
    <w:name w:val="srtitle"/>
    <w:basedOn w:val="DefaultParagraphFont"/>
    <w:rsid w:val="001D3129"/>
  </w:style>
  <w:style w:type="character" w:styleId="Emphasis">
    <w:name w:val="Emphasis"/>
    <w:basedOn w:val="DefaultParagraphFont"/>
    <w:uiPriority w:val="20"/>
    <w:qFormat/>
    <w:rsid w:val="001D3129"/>
    <w:rPr>
      <w:i/>
      <w:iCs/>
    </w:rPr>
  </w:style>
  <w:style w:type="paragraph" w:styleId="ListParagraph">
    <w:name w:val="List Paragraph"/>
    <w:basedOn w:val="Normal"/>
    <w:uiPriority w:val="34"/>
    <w:qFormat/>
    <w:rsid w:val="009406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2011-04-20T10:05:00Z</cp:lastPrinted>
  <dcterms:created xsi:type="dcterms:W3CDTF">2010-10-19T09:26:00Z</dcterms:created>
  <dcterms:modified xsi:type="dcterms:W3CDTF">2011-04-20T10:16:00Z</dcterms:modified>
</cp:coreProperties>
</file>