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D589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B0B4F">
        <w:rPr>
          <w:b/>
          <w:szCs w:val="24"/>
        </w:rPr>
        <w:tab/>
      </w:r>
      <w:r w:rsidR="000B0B4F" w:rsidRPr="000B0B4F">
        <w:rPr>
          <w:b/>
          <w:szCs w:val="24"/>
        </w:rPr>
        <w:t>CONTROL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B0B4F">
        <w:rPr>
          <w:b/>
          <w:szCs w:val="24"/>
        </w:rPr>
        <w:tab/>
        <w:t>EI203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D6ED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D6ED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01B8D" w:rsidRDefault="00701B8D" w:rsidP="00F97CB5">
      <w:pPr>
        <w:rPr>
          <w:rFonts w:ascii="Times New Roman" w:hAnsi="Times New Roman" w:cs="Times New Roman"/>
          <w:sz w:val="24"/>
          <w:szCs w:val="24"/>
        </w:rPr>
      </w:pPr>
    </w:p>
    <w:p w:rsidR="00F97CB5" w:rsidRDefault="00701B8D" w:rsidP="00F97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97CB5" w:rsidRPr="00DF523C">
        <w:rPr>
          <w:rFonts w:ascii="Times New Roman" w:hAnsi="Times New Roman" w:cs="Times New Roman"/>
          <w:sz w:val="24"/>
          <w:szCs w:val="24"/>
        </w:rPr>
        <w:t>What is disturbance in a system?</w:t>
      </w:r>
    </w:p>
    <w:p w:rsidR="00F97CB5" w:rsidRDefault="00701B8D" w:rsidP="00F97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97CB5" w:rsidRPr="00DF523C">
        <w:rPr>
          <w:rFonts w:ascii="Times New Roman" w:hAnsi="Times New Roman" w:cs="Times New Roman"/>
          <w:sz w:val="24"/>
          <w:szCs w:val="24"/>
        </w:rPr>
        <w:t xml:space="preserve">What is the function of </w:t>
      </w:r>
      <w:proofErr w:type="spellStart"/>
      <w:r w:rsidR="00F97CB5" w:rsidRPr="00DF523C">
        <w:rPr>
          <w:rFonts w:ascii="Times New Roman" w:hAnsi="Times New Roman" w:cs="Times New Roman"/>
          <w:sz w:val="24"/>
          <w:szCs w:val="24"/>
        </w:rPr>
        <w:t>synchro</w:t>
      </w:r>
      <w:proofErr w:type="spellEnd"/>
      <w:r w:rsidR="00F97CB5" w:rsidRPr="00DF523C">
        <w:rPr>
          <w:rFonts w:ascii="Times New Roman" w:hAnsi="Times New Roman" w:cs="Times New Roman"/>
          <w:sz w:val="24"/>
          <w:szCs w:val="24"/>
        </w:rPr>
        <w:t xml:space="preserve"> control transformer?</w:t>
      </w:r>
    </w:p>
    <w:p w:rsidR="00F97CB5" w:rsidRDefault="00701B8D" w:rsidP="00F97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97CB5" w:rsidRPr="00DF523C">
        <w:rPr>
          <w:rFonts w:ascii="Times New Roman" w:hAnsi="Times New Roman" w:cs="Times New Roman"/>
          <w:sz w:val="24"/>
          <w:szCs w:val="24"/>
        </w:rPr>
        <w:t>What is the effect of damping factor in overshoot of the response?</w:t>
      </w:r>
    </w:p>
    <w:p w:rsidR="00F97CB5" w:rsidRDefault="00701B8D" w:rsidP="00F97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97CB5" w:rsidRPr="00DF523C">
        <w:rPr>
          <w:rFonts w:ascii="Times New Roman" w:hAnsi="Times New Roman" w:cs="Times New Roman"/>
          <w:sz w:val="24"/>
          <w:szCs w:val="24"/>
        </w:rPr>
        <w:t>What is steady state error of type 1 system due to step input?</w:t>
      </w:r>
    </w:p>
    <w:p w:rsidR="00F97CB5" w:rsidRDefault="00701B8D" w:rsidP="00F97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97CB5" w:rsidRPr="00DF523C">
        <w:rPr>
          <w:rFonts w:ascii="Times New Roman" w:hAnsi="Times New Roman" w:cs="Times New Roman"/>
          <w:sz w:val="24"/>
          <w:szCs w:val="24"/>
        </w:rPr>
        <w:t>Define absolute stability.</w:t>
      </w:r>
    </w:p>
    <w:p w:rsidR="00F97CB5" w:rsidRDefault="00701B8D" w:rsidP="00F97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97CB5" w:rsidRPr="00DF523C">
        <w:rPr>
          <w:rFonts w:ascii="Times New Roman" w:hAnsi="Times New Roman" w:cs="Times New Roman"/>
          <w:sz w:val="24"/>
          <w:szCs w:val="24"/>
        </w:rPr>
        <w:t>State the magnitude criterion of the root locus.</w:t>
      </w:r>
    </w:p>
    <w:p w:rsidR="00F97CB5" w:rsidRDefault="00701B8D" w:rsidP="00F97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97CB5" w:rsidRPr="00DF523C">
        <w:rPr>
          <w:rFonts w:ascii="Times New Roman" w:hAnsi="Times New Roman" w:cs="Times New Roman"/>
          <w:sz w:val="24"/>
          <w:szCs w:val="24"/>
        </w:rPr>
        <w:t xml:space="preserve">What is </w:t>
      </w:r>
      <w:r w:rsidR="009E3FE9">
        <w:rPr>
          <w:rFonts w:ascii="Times New Roman" w:hAnsi="Times New Roman" w:cs="Times New Roman"/>
          <w:sz w:val="24"/>
          <w:szCs w:val="24"/>
        </w:rPr>
        <w:t xml:space="preserve">the </w:t>
      </w:r>
      <w:r w:rsidR="00F97CB5" w:rsidRPr="00DF523C">
        <w:rPr>
          <w:rFonts w:ascii="Times New Roman" w:hAnsi="Times New Roman" w:cs="Times New Roman"/>
          <w:sz w:val="24"/>
          <w:szCs w:val="24"/>
        </w:rPr>
        <w:t xml:space="preserve">frequency response of </w:t>
      </w:r>
      <w:r w:rsidR="009E3FE9">
        <w:rPr>
          <w:rFonts w:ascii="Times New Roman" w:hAnsi="Times New Roman" w:cs="Times New Roman"/>
          <w:sz w:val="24"/>
          <w:szCs w:val="24"/>
        </w:rPr>
        <w:t>a</w:t>
      </w:r>
      <w:r w:rsidR="00F97CB5" w:rsidRPr="00DF523C">
        <w:rPr>
          <w:rFonts w:ascii="Times New Roman" w:hAnsi="Times New Roman" w:cs="Times New Roman"/>
          <w:sz w:val="24"/>
          <w:szCs w:val="24"/>
        </w:rPr>
        <w:t xml:space="preserve"> system?</w:t>
      </w:r>
    </w:p>
    <w:p w:rsidR="00F97CB5" w:rsidRDefault="00701B8D" w:rsidP="00F97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51732">
        <w:rPr>
          <w:rFonts w:ascii="Times New Roman" w:hAnsi="Times New Roman" w:cs="Times New Roman"/>
          <w:sz w:val="24"/>
          <w:szCs w:val="24"/>
        </w:rPr>
        <w:t>Define gain margin.</w:t>
      </w:r>
    </w:p>
    <w:p w:rsidR="00F97CB5" w:rsidRDefault="00701B8D" w:rsidP="00F97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97CB5" w:rsidRPr="00DF523C">
        <w:rPr>
          <w:rFonts w:ascii="Times New Roman" w:hAnsi="Times New Roman" w:cs="Times New Roman"/>
          <w:sz w:val="24"/>
          <w:szCs w:val="24"/>
        </w:rPr>
        <w:t xml:space="preserve">Why </w:t>
      </w:r>
      <w:r w:rsidR="00583D76" w:rsidRPr="00DF523C">
        <w:rPr>
          <w:rFonts w:ascii="Times New Roman" w:hAnsi="Times New Roman" w:cs="Times New Roman"/>
          <w:sz w:val="24"/>
          <w:szCs w:val="24"/>
        </w:rPr>
        <w:t xml:space="preserve">are </w:t>
      </w:r>
      <w:r w:rsidR="00F97CB5" w:rsidRPr="00DF523C">
        <w:rPr>
          <w:rFonts w:ascii="Times New Roman" w:hAnsi="Times New Roman" w:cs="Times New Roman"/>
          <w:sz w:val="24"/>
          <w:szCs w:val="24"/>
        </w:rPr>
        <w:t xml:space="preserve">derivative controllers not used alone in a system? </w:t>
      </w:r>
    </w:p>
    <w:p w:rsidR="00F97CB5" w:rsidRPr="00DF523C" w:rsidRDefault="00701B8D" w:rsidP="00F97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97CB5" w:rsidRPr="00DF523C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F97CB5" w:rsidRPr="00DF523C">
        <w:rPr>
          <w:rFonts w:ascii="Times New Roman" w:hAnsi="Times New Roman" w:cs="Times New Roman"/>
          <w:sz w:val="24"/>
          <w:szCs w:val="24"/>
        </w:rPr>
        <w:t>fuzzification</w:t>
      </w:r>
      <w:proofErr w:type="spellEnd"/>
      <w:r w:rsidR="00F97CB5" w:rsidRPr="00DF523C">
        <w:rPr>
          <w:rFonts w:ascii="Times New Roman" w:hAnsi="Times New Roman" w:cs="Times New Roman"/>
          <w:sz w:val="24"/>
          <w:szCs w:val="24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70FD1" w:rsidRDefault="003824C9" w:rsidP="00370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370FD1" w:rsidRPr="00DF523C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370FD1" w:rsidRPr="00DF523C">
        <w:rPr>
          <w:rFonts w:ascii="Times New Roman" w:hAnsi="Times New Roman" w:cs="Times New Roman"/>
          <w:sz w:val="24"/>
          <w:szCs w:val="24"/>
        </w:rPr>
        <w:t>synchro</w:t>
      </w:r>
      <w:proofErr w:type="spellEnd"/>
      <w:r w:rsidR="00370FD1" w:rsidRPr="00DF523C">
        <w:rPr>
          <w:rFonts w:ascii="Times New Roman" w:hAnsi="Times New Roman" w:cs="Times New Roman"/>
          <w:sz w:val="24"/>
          <w:szCs w:val="24"/>
        </w:rPr>
        <w:t xml:space="preserve"> transmitter and </w:t>
      </w:r>
      <w:proofErr w:type="spellStart"/>
      <w:r w:rsidR="00370FD1" w:rsidRPr="00DF523C">
        <w:rPr>
          <w:rFonts w:ascii="Times New Roman" w:hAnsi="Times New Roman" w:cs="Times New Roman"/>
          <w:sz w:val="24"/>
          <w:szCs w:val="24"/>
        </w:rPr>
        <w:t>synchro</w:t>
      </w:r>
      <w:proofErr w:type="spellEnd"/>
      <w:r w:rsidR="00370FD1" w:rsidRPr="00DF523C">
        <w:rPr>
          <w:rFonts w:ascii="Times New Roman" w:hAnsi="Times New Roman" w:cs="Times New Roman"/>
          <w:sz w:val="24"/>
          <w:szCs w:val="24"/>
        </w:rPr>
        <w:t xml:space="preserve"> receiver?</w:t>
      </w:r>
    </w:p>
    <w:p w:rsidR="00370FD1" w:rsidRDefault="003824C9" w:rsidP="00370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70FD1" w:rsidRPr="00DF523C">
        <w:rPr>
          <w:rFonts w:ascii="Times New Roman" w:hAnsi="Times New Roman" w:cs="Times New Roman"/>
          <w:sz w:val="24"/>
          <w:szCs w:val="24"/>
        </w:rPr>
        <w:t>Define transient response and steady sta</w:t>
      </w:r>
      <w:r w:rsidR="00583D76">
        <w:rPr>
          <w:rFonts w:ascii="Times New Roman" w:hAnsi="Times New Roman" w:cs="Times New Roman"/>
          <w:sz w:val="24"/>
          <w:szCs w:val="24"/>
        </w:rPr>
        <w:t>t</w:t>
      </w:r>
      <w:r w:rsidR="00370FD1" w:rsidRPr="00DF523C">
        <w:rPr>
          <w:rFonts w:ascii="Times New Roman" w:hAnsi="Times New Roman" w:cs="Times New Roman"/>
          <w:sz w:val="24"/>
          <w:szCs w:val="24"/>
        </w:rPr>
        <w:t>e response.</w:t>
      </w:r>
    </w:p>
    <w:p w:rsidR="00370FD1" w:rsidRDefault="003824C9" w:rsidP="00370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70FD1" w:rsidRPr="00DF523C">
        <w:rPr>
          <w:rFonts w:ascii="Times New Roman" w:hAnsi="Times New Roman" w:cs="Times New Roman"/>
          <w:sz w:val="24"/>
          <w:szCs w:val="24"/>
        </w:rPr>
        <w:t xml:space="preserve">What is breakaway and </w:t>
      </w:r>
      <w:proofErr w:type="spellStart"/>
      <w:r w:rsidR="00370FD1" w:rsidRPr="00DF523C">
        <w:rPr>
          <w:rFonts w:ascii="Times New Roman" w:hAnsi="Times New Roman" w:cs="Times New Roman"/>
          <w:sz w:val="24"/>
          <w:szCs w:val="24"/>
        </w:rPr>
        <w:t>breakin</w:t>
      </w:r>
      <w:proofErr w:type="spellEnd"/>
      <w:r w:rsidR="00370FD1" w:rsidRPr="00DF523C">
        <w:rPr>
          <w:rFonts w:ascii="Times New Roman" w:hAnsi="Times New Roman" w:cs="Times New Roman"/>
          <w:sz w:val="24"/>
          <w:szCs w:val="24"/>
        </w:rPr>
        <w:t xml:space="preserve"> point?</w:t>
      </w:r>
    </w:p>
    <w:p w:rsidR="00370FD1" w:rsidRDefault="003824C9" w:rsidP="00370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70FD1" w:rsidRPr="00DF523C">
        <w:rPr>
          <w:rFonts w:ascii="Times New Roman" w:hAnsi="Times New Roman" w:cs="Times New Roman"/>
          <w:sz w:val="24"/>
          <w:szCs w:val="24"/>
        </w:rPr>
        <w:t>Sketch the approximate magnitude Bode plot for G(s) = 1</w:t>
      </w:r>
      <w:proofErr w:type="gramStart"/>
      <w:r w:rsidR="00370FD1" w:rsidRPr="00DF523C">
        <w:rPr>
          <w:rFonts w:ascii="Times New Roman" w:hAnsi="Times New Roman" w:cs="Times New Roman"/>
          <w:sz w:val="24"/>
          <w:szCs w:val="24"/>
        </w:rPr>
        <w:t>/(</w:t>
      </w:r>
      <w:proofErr w:type="gramEnd"/>
      <w:r w:rsidR="00370FD1" w:rsidRPr="00DF523C">
        <w:rPr>
          <w:rFonts w:ascii="Times New Roman" w:hAnsi="Times New Roman" w:cs="Times New Roman"/>
          <w:sz w:val="24"/>
          <w:szCs w:val="24"/>
        </w:rPr>
        <w:t>1+sT).</w:t>
      </w:r>
    </w:p>
    <w:p w:rsidR="00370FD1" w:rsidRPr="00DF523C" w:rsidRDefault="003824C9" w:rsidP="00370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70FD1" w:rsidRPr="00DF523C">
        <w:rPr>
          <w:rFonts w:ascii="Times New Roman" w:hAnsi="Times New Roman" w:cs="Times New Roman"/>
          <w:sz w:val="24"/>
          <w:szCs w:val="24"/>
        </w:rPr>
        <w:t>State the essential characteristics of fuzzy logic.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A5428" w:rsidRPr="00DF523C" w:rsidRDefault="00CB78D8" w:rsidP="00CB78D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>Obtain the transfer function of the block diagram below using block diagram reduction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5428" w:rsidRPr="00DF523C">
        <w:rPr>
          <w:rFonts w:ascii="Times New Roman" w:hAnsi="Times New Roman" w:cs="Times New Roman"/>
          <w:sz w:val="24"/>
          <w:szCs w:val="24"/>
        </w:rPr>
        <w:t>technique.</w:t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</w:p>
    <w:p w:rsidR="000A5428" w:rsidRPr="00DF523C" w:rsidRDefault="003D6EDD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60" style="position:absolute;margin-left:22.3pt;margin-top:3.7pt;width:424pt;height:141.75pt;z-index:251677696" coordorigin="1886,3023" coordsize="8760,3150">
            <v:line id="_x0000_s1061" style="position:absolute" from="2606,4243" to="3686,4243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2" type="#_x0000_t202" style="position:absolute;left:5296;top:3883;width:720;height:720">
              <v:textbox style="mso-next-textbox:#_x0000_s1062">
                <w:txbxContent>
                  <w:p w:rsidR="000A5428" w:rsidRPr="004158F1" w:rsidRDefault="000A5428" w:rsidP="000A5428">
                    <w:pPr>
                      <w:jc w:val="center"/>
                      <w:rPr>
                        <w:vertAlign w:val="subscript"/>
                      </w:rPr>
                    </w:pPr>
                    <w:r>
                      <w:t>G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63" type="#_x0000_t202" style="position:absolute;left:7086;top:3863;width:1260;height:720">
              <v:textbox style="mso-next-textbox:#_x0000_s1063">
                <w:txbxContent>
                  <w:p w:rsidR="000A5428" w:rsidRPr="004158F1" w:rsidRDefault="000A5428" w:rsidP="000A5428">
                    <w:pPr>
                      <w:jc w:val="center"/>
                      <w:rPr>
                        <w:vertAlign w:val="subscript"/>
                      </w:rPr>
                    </w:pPr>
                    <w:r>
                      <w:t>G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64" type="#_x0000_t202" style="position:absolute;left:4685;top:4898;width:865;height:480">
              <v:textbox style="mso-next-textbox:#_x0000_s1064">
                <w:txbxContent>
                  <w:p w:rsidR="000A5428" w:rsidRPr="004158F1" w:rsidRDefault="000A5428" w:rsidP="000A5428">
                    <w:pPr>
                      <w:jc w:val="center"/>
                      <w:rPr>
                        <w:vertAlign w:val="subscript"/>
                      </w:rPr>
                    </w:pPr>
                    <w:r>
                      <w:t>H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  <w:p w:rsidR="000A5428" w:rsidRPr="004158F1" w:rsidRDefault="000A5428" w:rsidP="000A5428"/>
                </w:txbxContent>
              </v:textbox>
            </v:shape>
            <v:line id="_x0000_s1065" style="position:absolute" from="4226,4243" to="5306,4243">
              <v:stroke endarrow="block"/>
            </v:line>
            <v:line id="_x0000_s1066" style="position:absolute" from="6026,4243" to="7106,4243">
              <v:stroke endarrow="block"/>
            </v:line>
            <v:line id="_x0000_s1067" style="position:absolute" from="9566,4243" to="10646,4243">
              <v:stroke endarrow="block"/>
            </v:line>
            <v:line id="_x0000_s1068" style="position:absolute;flip:y" from="2831,4478" to="2831,5918">
              <v:stroke endarrow="block"/>
            </v:line>
            <v:line id="_x0000_s1069" style="position:absolute" from="5280,5943" to="6442,5943">
              <v:stroke startarrow="block"/>
            </v:line>
            <v:shape id="_x0000_s1070" type="#_x0000_t202" style="position:absolute;left:9646;top:3863;width:720;height:720" filled="f" stroked="f">
              <v:textbox style="mso-next-textbox:#_x0000_s1070">
                <w:txbxContent>
                  <w:p w:rsidR="000A5428" w:rsidRDefault="000A5428" w:rsidP="000A5428">
                    <w:r>
                      <w:t>C(s)</w:t>
                    </w:r>
                  </w:p>
                </w:txbxContent>
              </v:textbox>
            </v:shape>
            <v:shape id="_x0000_s1071" type="#_x0000_t202" style="position:absolute;left:1886;top:3663;width:720;height:720" filled="f" stroked="f">
              <v:textbox style="mso-next-textbox:#_x0000_s1071">
                <w:txbxContent>
                  <w:p w:rsidR="000A5428" w:rsidRDefault="000A5428" w:rsidP="000A5428">
                    <w:r>
                      <w:t>R(s)</w:t>
                    </w:r>
                  </w:p>
                </w:txbxContent>
              </v:textbox>
            </v:shape>
            <v:shape id="_x0000_s1072" type="#_x0000_t202" style="position:absolute;left:6026;top:3023;width:1120;height:720">
              <v:textbox>
                <w:txbxContent>
                  <w:p w:rsidR="000A5428" w:rsidRPr="004158F1" w:rsidRDefault="000A5428" w:rsidP="000A5428">
                    <w:pPr>
                      <w:jc w:val="center"/>
                      <w:rPr>
                        <w:vertAlign w:val="subscript"/>
                      </w:rPr>
                    </w:pPr>
                    <w:r>
                      <w:t>G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  <w:p w:rsidR="000A5428" w:rsidRPr="004158F1" w:rsidRDefault="000A5428" w:rsidP="000A5428"/>
                </w:txbxContent>
              </v:textbox>
            </v:shape>
            <v:group id="_x0000_s1073" style="position:absolute;left:3686;top:3963;width:540;height:540" coordorigin="3240,8500" coordsize="540,540">
              <v:shapetype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_x0000_s1074" type="#_x0000_t123" style="position:absolute;left:3240;top:8500;width:540;height:540"/>
              <v:group id="_x0000_s1075" style="position:absolute;left:3260;top:8660;width:180;height:180" coordorigin="2440,12060" coordsize="180,180">
                <v:line id="_x0000_s1076" style="position:absolute" from="2520,12060" to="2520,12240"/>
                <v:line id="_x0000_s1077" style="position:absolute" from="2440,12160" to="2620,12160"/>
              </v:group>
              <v:line id="_x0000_s1078" style="position:absolute;rotation:90" from="3510,8830" to="3510,9010"/>
            </v:group>
            <v:line id="_x0000_s1079" style="position:absolute;flip:y" from="4571,3383" to="4571,4243"/>
            <v:line id="_x0000_s1080" style="position:absolute" from="4575,3383" to="6026,3383">
              <v:stroke endarrow="block"/>
            </v:line>
            <v:line id="_x0000_s1081" style="position:absolute" from="8366,4203" to="9086,4203">
              <v:stroke endarrow="block"/>
            </v:line>
            <v:shape id="_x0000_s1082" style="position:absolute;left:7186;top:3363;width:2200;height:20;mso-position-horizontal:absolute;mso-position-vertical:absolute" coordsize="2200,20" path="m,20l2200,e" filled="f">
              <v:path arrowok="t"/>
            </v:shape>
            <v:shape id="_x0000_s1083" style="position:absolute;left:9347;top:3363;width:19;height:560;mso-position-horizontal:absolute;mso-position-vertical:absolute" coordsize="19,560" path="m19,l,560e" filled="f">
              <v:stroke endarrow="block"/>
              <v:path arrowok="t"/>
            </v:shape>
            <v:shape id="_x0000_s1084" style="position:absolute;left:9956;top:4203;width:38;height:1720" coordsize="38,1720" path="m38,l,1720e" filled="f">
              <v:path arrowok="t"/>
            </v:shape>
            <v:line id="_x0000_s1085" style="position:absolute" from="2821,5943" to="4372,5943"/>
            <v:group id="_x0000_s1086" style="position:absolute;left:2621;top:3963;width:540;height:540" coordorigin="3240,8500" coordsize="540,540">
              <v:shape id="_x0000_s1087" type="#_x0000_t123" style="position:absolute;left:3240;top:8500;width:540;height:540"/>
              <v:group id="_x0000_s1088" style="position:absolute;left:3260;top:8660;width:180;height:180" coordorigin="2440,12060" coordsize="180,180">
                <v:line id="_x0000_s1089" style="position:absolute" from="2520,12060" to="2520,12240"/>
                <v:line id="_x0000_s1090" style="position:absolute" from="2440,12160" to="2620,12160"/>
              </v:group>
              <v:line id="_x0000_s1091" style="position:absolute;rotation:90" from="3510,8830" to="3510,9010"/>
            </v:group>
            <v:line id="_x0000_s1092" style="position:absolute" from="1921,4183" to="2641,4183">
              <v:stroke endarrow="block"/>
            </v:line>
            <v:group id="_x0000_s1093" style="position:absolute;left:6460;top:5618;width:540;height:555" coordorigin="6415,5535" coordsize="540,555">
              <v:shape id="_x0000_s1094" type="#_x0000_t123" style="position:absolute;left:6415;top:5550;width:540;height:540"/>
              <v:group id="_x0000_s1095" style="position:absolute;left:6619;top:5535;width:315;height:420" coordorigin="6619,5535" coordsize="315,420">
                <v:group id="_x0000_s1096" style="position:absolute;left:6619;top:5535;width:180;height:180" coordorigin="2440,12060" coordsize="180,180">
                  <v:line id="_x0000_s1097" style="position:absolute" from="2520,12060" to="2520,12240"/>
                  <v:line id="_x0000_s1098" style="position:absolute" from="2440,12160" to="2620,12160"/>
                </v:group>
                <v:group id="_x0000_s1099" style="position:absolute;left:6754;top:5775;width:180;height:180" coordorigin="2440,12060" coordsize="180,180">
                  <v:line id="_x0000_s1100" style="position:absolute" from="2520,12060" to="2520,12240"/>
                  <v:line id="_x0000_s1101" style="position:absolute" from="2440,12160" to="2620,12160"/>
                </v:group>
              </v:group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2" type="#_x0000_t32" style="position:absolute;left:6729;top:4243;width:0;height:1390" o:connectortype="straight">
              <v:stroke endarrow="block"/>
            </v:shape>
            <v:shape id="_x0000_s1103" type="#_x0000_t202" style="position:absolute;left:4385;top:5693;width:865;height:480">
              <v:textbox style="mso-next-textbox:#_x0000_s1103">
                <w:txbxContent>
                  <w:p w:rsidR="000A5428" w:rsidRPr="004158F1" w:rsidRDefault="000A5428" w:rsidP="000A5428">
                    <w:pPr>
                      <w:jc w:val="center"/>
                      <w:rPr>
                        <w:vertAlign w:val="subscript"/>
                      </w:rPr>
                    </w:pPr>
                    <w:r>
                      <w:t>H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  <w:p w:rsidR="000A5428" w:rsidRPr="004158F1" w:rsidRDefault="000A5428" w:rsidP="000A5428"/>
                </w:txbxContent>
              </v:textbox>
            </v:shape>
            <v:shape id="_x0000_s1104" type="#_x0000_t202" style="position:absolute;left:8180;top:5678;width:865;height:480">
              <v:textbox style="mso-next-textbox:#_x0000_s1104">
                <w:txbxContent>
                  <w:p w:rsidR="000A5428" w:rsidRPr="004158F1" w:rsidRDefault="000A5428" w:rsidP="000A5428">
                    <w:pPr>
                      <w:jc w:val="center"/>
                      <w:rPr>
                        <w:vertAlign w:val="subscript"/>
                      </w:rPr>
                    </w:pPr>
                    <w:r>
                      <w:t>H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  <w:p w:rsidR="000A5428" w:rsidRPr="004158F1" w:rsidRDefault="000A5428" w:rsidP="000A5428"/>
                </w:txbxContent>
              </v:textbox>
            </v:shape>
            <v:line id="_x0000_s1105" style="position:absolute" from="7000,5918" to="8162,5918">
              <v:stroke startarrow="block"/>
            </v:line>
            <v:line id="_x0000_s1106" style="position:absolute" from="9057,5943" to="9956,5943"/>
            <v:line id="_x0000_s1107" style="position:absolute" from="5550,5108" to="6744,5108"/>
            <v:shape id="_x0000_s1108" style="position:absolute;left:3921;top:4488;width:19;height:605" coordsize="19,560" path="m19,l,560e" filled="f">
              <v:stroke startarrow="block"/>
              <v:path arrowok="t"/>
            </v:shape>
            <v:line id="_x0000_s1109" style="position:absolute" from="3896,5108" to="4689,5108"/>
            <v:shape id="_x0000_s1110" type="#_x0000_t123" style="position:absolute;left:9086;top:3923;width:540;height:540"/>
            <v:group id="_x0000_s1111" style="position:absolute;left:9086;top:4103;width:180;height:180" coordorigin="2440,12060" coordsize="180,180">
              <v:line id="_x0000_s1112" style="position:absolute" from="2520,12060" to="2520,12240"/>
              <v:line id="_x0000_s1113" style="position:absolute" from="2440,12160" to="2620,12160"/>
            </v:group>
            <v:group id="_x0000_s1114" style="position:absolute;left:9281;top:3953;width:180;height:180" coordorigin="2440,12060" coordsize="180,180">
              <v:line id="_x0000_s1115" style="position:absolute" from="2520,12060" to="2520,12240"/>
              <v:line id="_x0000_s1116" style="position:absolute" from="2440,12160" to="2620,12160"/>
            </v:group>
          </v:group>
        </w:pict>
      </w: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Default="000A5428" w:rsidP="00951649">
      <w:pPr>
        <w:jc w:val="center"/>
        <w:rPr>
          <w:rFonts w:ascii="Times New Roman" w:hAnsi="Times New Roman" w:cs="Times New Roman"/>
          <w:sz w:val="24"/>
          <w:szCs w:val="24"/>
        </w:rPr>
      </w:pPr>
      <w:r w:rsidRPr="00DF523C">
        <w:rPr>
          <w:rFonts w:ascii="Times New Roman" w:hAnsi="Times New Roman" w:cs="Times New Roman"/>
          <w:sz w:val="24"/>
          <w:szCs w:val="24"/>
        </w:rPr>
        <w:t>(OR)</w:t>
      </w:r>
    </w:p>
    <w:p w:rsidR="000A5428" w:rsidRDefault="00F231FE" w:rsidP="00F231F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>Derive the mathematical model and transfer function of field controlled separately excited DC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5428" w:rsidRPr="00DF523C">
        <w:rPr>
          <w:rFonts w:ascii="Times New Roman" w:hAnsi="Times New Roman" w:cs="Times New Roman"/>
          <w:sz w:val="24"/>
          <w:szCs w:val="24"/>
        </w:rPr>
        <w:t>motor.</w:t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</w:p>
    <w:p w:rsidR="00F231FE" w:rsidRDefault="00F231FE" w:rsidP="00F231F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231FE" w:rsidRDefault="00F231FE" w:rsidP="00F231FE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F231FE" w:rsidRDefault="00F231FE" w:rsidP="00F231F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8590B" w:rsidRDefault="0028590B" w:rsidP="00F231F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C0F4D" w:rsidRDefault="002C0F4D" w:rsidP="00F231F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A5428" w:rsidRDefault="0028590B" w:rsidP="0028590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>For a system shown below</w:t>
      </w:r>
      <w:r w:rsidR="00951732">
        <w:rPr>
          <w:rFonts w:ascii="Times New Roman" w:hAnsi="Times New Roman" w:cs="Times New Roman"/>
          <w:sz w:val="24"/>
          <w:szCs w:val="24"/>
        </w:rPr>
        <w:t>,</w:t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 assume T= 5 sec and J=1500 kg m</w:t>
      </w:r>
      <w:r w:rsidR="000A5428" w:rsidRPr="00DF52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 to determine the following:</w:t>
      </w:r>
    </w:p>
    <w:p w:rsidR="000A5428" w:rsidRPr="00DF523C" w:rsidRDefault="003D6EDD" w:rsidP="0028590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27" style="position:absolute;left:0;text-align:left;margin-left:43.3pt;margin-top:7.35pt;width:363pt;height:68.8pt;z-index:251662336" coordorigin="2306,9085" coordsize="7260,1376">
            <v:oval id="_x0000_s1028" style="position:absolute;left:3087;top:9275;width:548;height:540"/>
            <v:group id="_x0000_s1029" style="position:absolute;left:2927;top:9345;width:119;height:119" coordorigin="2521,2840" coordsize="119,119">
              <v:line id="_x0000_s1030" style="position:absolute" from="2521,2880" to="2640,2880"/>
              <v:line id="_x0000_s1031" style="position:absolute;rotation:90" from="2521,2899" to="2640,2900"/>
            </v:group>
            <v:line id="_x0000_s1032" style="position:absolute" from="3086,9845" to="3205,9846"/>
            <v:line id="_x0000_s1033" style="position:absolute" from="2486,9545" to="3086,9546">
              <v:stroke endarrow="block"/>
            </v:line>
            <v:line id="_x0000_s1034" style="position:absolute" from="3626,9544" to="4586,9546">
              <v:stroke endarrow="block"/>
            </v:line>
            <v:shape id="_x0000_s1035" type="#_x0000_t202" style="position:absolute;left:4566;top:9285;width:1159;height:480">
              <v:textbox>
                <w:txbxContent>
                  <w:p w:rsidR="000A5428" w:rsidRDefault="000A5428" w:rsidP="000A5428">
                    <w:pPr>
                      <w:jc w:val="center"/>
                    </w:pPr>
                    <w:proofErr w:type="gramStart"/>
                    <w:r>
                      <w:t>A(</w:t>
                    </w:r>
                    <w:proofErr w:type="gramEnd"/>
                    <w:r>
                      <w:t>Ts+1)</w:t>
                    </w:r>
                  </w:p>
                </w:txbxContent>
              </v:textbox>
            </v:shape>
            <v:line id="_x0000_s1036" style="position:absolute" from="5725,9546" to="7366,9546">
              <v:stroke endarrow="block"/>
            </v:line>
            <v:shape id="_x0000_s1037" type="#_x0000_t202" style="position:absolute;left:7346;top:9085;width:1260;height:900">
              <v:textbox>
                <w:txbxContent>
                  <w:p w:rsidR="000A5428" w:rsidRDefault="000A5428" w:rsidP="000A5428">
                    <w:pPr>
                      <w:pBdr>
                        <w:bottom w:val="single" w:sz="6" w:space="1" w:color="auto"/>
                      </w:pBdr>
                      <w:jc w:val="center"/>
                    </w:pPr>
                    <w:r>
                      <w:t>2</w:t>
                    </w:r>
                  </w:p>
                  <w:p w:rsidR="000A5428" w:rsidRPr="00404B7E" w:rsidRDefault="000A5428" w:rsidP="000A5428">
                    <w:pPr>
                      <w:jc w:val="center"/>
                      <w:rPr>
                        <w:vertAlign w:val="superscript"/>
                      </w:rPr>
                    </w:pPr>
                    <w:r>
                      <w:t>Js</w:t>
                    </w:r>
                    <w:r>
                      <w:rPr>
                        <w:vertAlign w:val="superscript"/>
                      </w:rPr>
                      <w:t>2</w:t>
                    </w:r>
                  </w:p>
                </w:txbxContent>
              </v:textbox>
            </v:shape>
            <v:line id="_x0000_s1038" style="position:absolute" from="8606,9544" to="9566,9546">
              <v:stroke endarrow="block"/>
            </v:line>
            <v:line id="_x0000_s1039" style="position:absolute" from="9166,9525" to="9167,10461"/>
            <v:line id="_x0000_s1040" style="position:absolute;flip:y" from="3327,9825" to="3327,10461">
              <v:stroke endarrow="block"/>
            </v:line>
            <v:line id="_x0000_s1041" style="position:absolute" from="3327,10455" to="9173,10456"/>
            <v:shape id="_x0000_s1042" type="#_x0000_t202" style="position:absolute;left:2306;top:9145;width:720;height:540" filled="f" stroked="f">
              <v:textbox>
                <w:txbxContent>
                  <w:p w:rsidR="000A5428" w:rsidRPr="00082186" w:rsidRDefault="000A5428" w:rsidP="000A5428">
                    <w:pPr>
                      <w:rPr>
                        <w:vertAlign w:val="subscript"/>
                      </w:rPr>
                    </w:pPr>
                    <w:r>
                      <w:t>R(s)</w:t>
                    </w:r>
                  </w:p>
                </w:txbxContent>
              </v:textbox>
            </v:shape>
            <v:shape id="_x0000_s1043" type="#_x0000_t202" style="position:absolute;left:8846;top:9145;width:720;height:540" filled="f" stroked="f">
              <v:textbox>
                <w:txbxContent>
                  <w:p w:rsidR="000A5428" w:rsidRPr="00082186" w:rsidRDefault="000A5428" w:rsidP="000A5428">
                    <w:pPr>
                      <w:rPr>
                        <w:vertAlign w:val="subscript"/>
                      </w:rPr>
                    </w:pPr>
                    <w:r>
                      <w:t>C(s)</w:t>
                    </w:r>
                  </w:p>
                </w:txbxContent>
              </v:textbox>
            </v:shape>
          </v:group>
        </w:pict>
      </w:r>
      <w:r w:rsidR="0028590B">
        <w:rPr>
          <w:rFonts w:ascii="Times New Roman" w:hAnsi="Times New Roman" w:cs="Times New Roman"/>
          <w:sz w:val="24"/>
          <w:szCs w:val="24"/>
        </w:rPr>
        <w:tab/>
      </w:r>
    </w:p>
    <w:p w:rsidR="000A5428" w:rsidRPr="00DF523C" w:rsidRDefault="003D6EDD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22" type="#_x0000_t32" style="position:absolute;margin-left:86.7pt;margin-top:7.85pt;width:19.1pt;height:17pt;flip:x;z-index:25167872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3" type="#_x0000_t32" style="position:absolute;margin-left:85.75pt;margin-top:7.85pt;width:22.25pt;height:17pt;z-index:251679744" o:connectortype="straight"/>
        </w:pict>
      </w: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28590B" w:rsidRDefault="0028590B" w:rsidP="000A5428">
      <w:pPr>
        <w:rPr>
          <w:rFonts w:ascii="Times New Roman" w:hAnsi="Times New Roman" w:cs="Times New Roman"/>
          <w:sz w:val="24"/>
          <w:szCs w:val="24"/>
        </w:rPr>
      </w:pPr>
    </w:p>
    <w:p w:rsidR="0028590B" w:rsidRDefault="0028590B" w:rsidP="000A5428">
      <w:pPr>
        <w:rPr>
          <w:rFonts w:ascii="Times New Roman" w:hAnsi="Times New Roman" w:cs="Times New Roman"/>
          <w:sz w:val="24"/>
          <w:szCs w:val="24"/>
        </w:rPr>
      </w:pPr>
    </w:p>
    <w:p w:rsidR="0028590B" w:rsidRDefault="0028590B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>The value of A so that overshoot will be 1.9%.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A5428" w:rsidRPr="00DF523C" w:rsidRDefault="0028590B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>K</w:t>
      </w:r>
      <w:r w:rsidR="000A5428" w:rsidRPr="00DF523C">
        <w:rPr>
          <w:rFonts w:ascii="Times New Roman" w:hAnsi="Times New Roman" w:cs="Times New Roman"/>
          <w:sz w:val="24"/>
          <w:szCs w:val="24"/>
          <w:vertAlign w:val="subscript"/>
        </w:rPr>
        <w:t>v</w:t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 and steady state error for input </w:t>
      </w:r>
      <w:proofErr w:type="gramStart"/>
      <w:r w:rsidR="000A5428" w:rsidRPr="00DF523C">
        <w:rPr>
          <w:rFonts w:ascii="Times New Roman" w:hAnsi="Times New Roman" w:cs="Times New Roman"/>
          <w:sz w:val="24"/>
          <w:szCs w:val="24"/>
        </w:rPr>
        <w:t>r(</w:t>
      </w:r>
      <w:proofErr w:type="gramEnd"/>
      <w:r w:rsidR="000A5428" w:rsidRPr="00DF523C">
        <w:rPr>
          <w:rFonts w:ascii="Times New Roman" w:hAnsi="Times New Roman" w:cs="Times New Roman"/>
          <w:sz w:val="24"/>
          <w:szCs w:val="24"/>
        </w:rPr>
        <w:t xml:space="preserve">t)= t.  </w:t>
      </w:r>
    </w:p>
    <w:p w:rsidR="000A5428" w:rsidRDefault="000A5428" w:rsidP="0028590B">
      <w:pPr>
        <w:jc w:val="center"/>
        <w:rPr>
          <w:rFonts w:ascii="Times New Roman" w:hAnsi="Times New Roman" w:cs="Times New Roman"/>
          <w:sz w:val="24"/>
          <w:szCs w:val="24"/>
        </w:rPr>
      </w:pPr>
      <w:r w:rsidRPr="00DF523C">
        <w:rPr>
          <w:rFonts w:ascii="Times New Roman" w:hAnsi="Times New Roman" w:cs="Times New Roman"/>
          <w:sz w:val="24"/>
          <w:szCs w:val="24"/>
        </w:rPr>
        <w:t>(OR)</w:t>
      </w:r>
    </w:p>
    <w:p w:rsidR="00991C85" w:rsidRDefault="00991C85" w:rsidP="00991C8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>For the system with loop transfer function</w:t>
      </w:r>
      <w:r w:rsidR="00304B21" w:rsidRPr="00DF523C">
        <w:rPr>
          <w:rFonts w:ascii="Times New Roman" w:hAnsi="Times New Roman" w:cs="Times New Roman"/>
          <w:position w:val="-26"/>
          <w:sz w:val="24"/>
          <w:szCs w:val="24"/>
        </w:rPr>
        <w:object w:dxaOrig="218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35pt;height:33.75pt" o:ole="">
            <v:imagedata r:id="rId4" o:title=""/>
          </v:shape>
          <o:OLEObject Type="Embed" ProgID="Equation.3" ShapeID="_x0000_i1025" DrawAspect="Content" ObjectID="_1366547660" r:id="rId5"/>
        </w:object>
      </w:r>
      <w:r w:rsidR="000A5428" w:rsidRPr="00DF523C">
        <w:rPr>
          <w:rFonts w:ascii="Times New Roman" w:hAnsi="Times New Roman" w:cs="Times New Roman"/>
          <w:sz w:val="24"/>
          <w:szCs w:val="24"/>
        </w:rPr>
        <w:t>, determine the type of system,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error coefficient, and the error for the following inputs. </w:t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</w:p>
    <w:p w:rsidR="000A5428" w:rsidRPr="00DF523C" w:rsidRDefault="00991C85" w:rsidP="00991C8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>r(t) = 6</w:t>
      </w:r>
      <w:r w:rsidR="000A5428" w:rsidRPr="00DF52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>r(t) = 10+4t+1.5t</w:t>
      </w:r>
      <w:r w:rsidR="000A5428" w:rsidRPr="00DF523C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1C85" w:rsidRDefault="00991C85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991C85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>Sketch the root locus for the system</w:t>
      </w:r>
      <w:r w:rsidR="000A5428" w:rsidRPr="00DF523C">
        <w:rPr>
          <w:rFonts w:ascii="Times New Roman" w:hAnsi="Times New Roman" w:cs="Times New Roman"/>
          <w:position w:val="-26"/>
          <w:sz w:val="24"/>
          <w:szCs w:val="24"/>
        </w:rPr>
        <w:object w:dxaOrig="1840" w:dyaOrig="600">
          <v:shape id="_x0000_i1026" type="#_x0000_t75" style="width:91.75pt;height:29.95pt" o:ole="">
            <v:imagedata r:id="rId6" o:title=""/>
          </v:shape>
          <o:OLEObject Type="Embed" ProgID="Equation.3" ShapeID="_x0000_i1026" DrawAspect="Content" ObjectID="_1366547661" r:id="rId7"/>
        </w:object>
      </w:r>
      <w:r w:rsidR="000A5428" w:rsidRPr="00DF523C">
        <w:rPr>
          <w:rFonts w:ascii="Times New Roman" w:hAnsi="Times New Roman" w:cs="Times New Roman"/>
          <w:sz w:val="24"/>
          <w:szCs w:val="24"/>
        </w:rPr>
        <w:t>.</w:t>
      </w:r>
    </w:p>
    <w:p w:rsidR="000A5428" w:rsidRDefault="000A5428" w:rsidP="00991C85">
      <w:pPr>
        <w:jc w:val="center"/>
        <w:rPr>
          <w:rFonts w:ascii="Times New Roman" w:hAnsi="Times New Roman" w:cs="Times New Roman"/>
          <w:sz w:val="24"/>
          <w:szCs w:val="24"/>
        </w:rPr>
      </w:pPr>
      <w:r w:rsidRPr="00DF523C">
        <w:rPr>
          <w:rFonts w:ascii="Times New Roman" w:hAnsi="Times New Roman" w:cs="Times New Roman"/>
          <w:sz w:val="24"/>
          <w:szCs w:val="24"/>
        </w:rPr>
        <w:t>(OR)</w:t>
      </w:r>
    </w:p>
    <w:p w:rsidR="000A5428" w:rsidRPr="00DF523C" w:rsidRDefault="00384F68" w:rsidP="00384F6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44BE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The system shown in </w:t>
      </w:r>
      <w:r w:rsidR="00951732">
        <w:rPr>
          <w:rFonts w:ascii="Times New Roman" w:hAnsi="Times New Roman" w:cs="Times New Roman"/>
          <w:sz w:val="24"/>
          <w:szCs w:val="24"/>
        </w:rPr>
        <w:t>f</w:t>
      </w:r>
      <w:r w:rsidR="000A5428" w:rsidRPr="00DF523C">
        <w:rPr>
          <w:rFonts w:ascii="Times New Roman" w:hAnsi="Times New Roman" w:cs="Times New Roman"/>
          <w:sz w:val="24"/>
          <w:szCs w:val="24"/>
        </w:rPr>
        <w:t>ig</w:t>
      </w:r>
      <w:r w:rsidR="00951732">
        <w:rPr>
          <w:rFonts w:ascii="Times New Roman" w:hAnsi="Times New Roman" w:cs="Times New Roman"/>
          <w:sz w:val="24"/>
          <w:szCs w:val="24"/>
        </w:rPr>
        <w:t>ure</w:t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 below has the oscillation of 2.5 </w:t>
      </w:r>
      <w:proofErr w:type="spellStart"/>
      <w:r w:rsidR="000A5428" w:rsidRPr="00DF523C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0A5428" w:rsidRPr="00DF523C">
        <w:rPr>
          <w:rFonts w:ascii="Times New Roman" w:hAnsi="Times New Roman" w:cs="Times New Roman"/>
          <w:sz w:val="24"/>
          <w:szCs w:val="24"/>
        </w:rPr>
        <w:t xml:space="preserve">/sec. </w:t>
      </w:r>
      <w:proofErr w:type="gramStart"/>
      <w:r w:rsidR="000A5428" w:rsidRPr="00DF523C">
        <w:rPr>
          <w:rFonts w:ascii="Times New Roman" w:hAnsi="Times New Roman" w:cs="Times New Roman"/>
          <w:sz w:val="24"/>
          <w:szCs w:val="24"/>
        </w:rPr>
        <w:t>Determine</w:t>
      </w:r>
      <w:proofErr w:type="gramEnd"/>
      <w:r w:rsidR="000A5428" w:rsidRPr="00DF523C">
        <w:rPr>
          <w:rFonts w:ascii="Times New Roman" w:hAnsi="Times New Roman" w:cs="Times New Roman"/>
          <w:sz w:val="24"/>
          <w:szCs w:val="24"/>
        </w:rPr>
        <w:t xml:space="preserve"> </w:t>
      </w:r>
      <w:r w:rsidR="00951732">
        <w:rPr>
          <w:rFonts w:ascii="Times New Roman" w:hAnsi="Times New Roman" w:cs="Times New Roman"/>
          <w:sz w:val="24"/>
          <w:szCs w:val="24"/>
        </w:rPr>
        <w:t xml:space="preserve">the </w:t>
      </w:r>
      <w:r w:rsidR="000A5428" w:rsidRPr="00DF523C">
        <w:rPr>
          <w:rFonts w:ascii="Times New Roman" w:hAnsi="Times New Roman" w:cs="Times New Roman"/>
          <w:sz w:val="24"/>
          <w:szCs w:val="24"/>
        </w:rPr>
        <w:t>value of K for marginal stability and p.  There are no poles in right half of the plane.</w:t>
      </w:r>
    </w:p>
    <w:p w:rsidR="000A5428" w:rsidRPr="00DF523C" w:rsidRDefault="003D6EDD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202" style="position:absolute;margin-left:287.25pt;margin-top:5.45pt;width:77.8pt;height:45pt;z-index:251670528">
            <v:textbox>
              <w:txbxContent>
                <w:p w:rsidR="000A5428" w:rsidRDefault="000A5428" w:rsidP="000A5428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1</w:t>
                  </w:r>
                </w:p>
                <w:p w:rsidR="000A5428" w:rsidRPr="001F7AA7" w:rsidRDefault="000A5428" w:rsidP="000A5428">
                  <w:pPr>
                    <w:jc w:val="center"/>
                    <w:rPr>
                      <w:vertAlign w:val="subscript"/>
                    </w:rPr>
                  </w:pPr>
                  <w:r w:rsidRPr="001F7AA7">
                    <w:t>s</w:t>
                  </w:r>
                  <w:r w:rsidRPr="001F7AA7">
                    <w:rPr>
                      <w:vertAlign w:val="superscript"/>
                    </w:rPr>
                    <w:t>3</w:t>
                  </w:r>
                  <w:r w:rsidRPr="001F7AA7">
                    <w:t>+</w:t>
                  </w:r>
                  <w:r>
                    <w:t>p</w:t>
                  </w:r>
                  <w:r w:rsidRPr="001F7AA7">
                    <w:t>s</w:t>
                  </w:r>
                  <w:r w:rsidRPr="001F7AA7">
                    <w:rPr>
                      <w:vertAlign w:val="superscript"/>
                    </w:rPr>
                    <w:t>2</w:t>
                  </w:r>
                  <w:r w:rsidRPr="001F7AA7">
                    <w:t>+3s</w:t>
                  </w:r>
                  <w:r>
                    <w:t>+2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9" type="#_x0000_t202" style="position:absolute;margin-left:377.05pt;margin-top:8.45pt;width:36pt;height:27pt;z-index:251676672" filled="f" stroked="f">
            <v:textbox>
              <w:txbxContent>
                <w:p w:rsidR="000A5428" w:rsidRPr="00082186" w:rsidRDefault="000A5428" w:rsidP="000A5428">
                  <w:pPr>
                    <w:rPr>
                      <w:vertAlign w:val="subscript"/>
                    </w:rPr>
                  </w:pPr>
                  <w:r>
                    <w:t>C(s)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8" type="#_x0000_t202" style="position:absolute;margin-left:50.05pt;margin-top:8.45pt;width:36pt;height:27pt;z-index:251675648" filled="f" stroked="f">
            <v:textbox>
              <w:txbxContent>
                <w:p w:rsidR="000A5428" w:rsidRPr="00082186" w:rsidRDefault="000A5428" w:rsidP="000A5428">
                  <w:pPr>
                    <w:rPr>
                      <w:vertAlign w:val="subscript"/>
                    </w:rPr>
                  </w:pPr>
                  <w:r>
                    <w:t>R(s)</w:t>
                  </w:r>
                </w:p>
              </w:txbxContent>
            </v:textbox>
          </v:shape>
        </w:pict>
      </w:r>
    </w:p>
    <w:p w:rsidR="000A5428" w:rsidRPr="00DF523C" w:rsidRDefault="003D6EDD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24" type="#_x0000_t32" style="position:absolute;margin-left:92.8pt;margin-top:6pt;width:19.1pt;height:17pt;flip:x;z-index:2516807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5" type="#_x0000_t32" style="position:absolute;margin-left:91.85pt;margin-top:6pt;width:22.25pt;height:17pt;z-index:2516817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202" style="position:absolute;margin-left:163.05pt;margin-top:1.65pt;width:57.95pt;height:24pt;z-index:251668480">
            <v:textbox>
              <w:txbxContent>
                <w:p w:rsidR="000A5428" w:rsidRDefault="000A5428" w:rsidP="000A5428">
                  <w:pPr>
                    <w:jc w:val="center"/>
                  </w:pPr>
                  <w:r>
                    <w:t>K(s+2)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045" style="position:absolute;margin-left:81.1pt;margin-top:4.65pt;width:5.95pt;height:5.95pt;z-index:251664384" coordorigin="2521,2840" coordsize="119,119">
            <v:line id="_x0000_s1046" style="position:absolute" from="2521,2880" to="2640,2880"/>
            <v:line id="_x0000_s1047" style="position:absolute;rotation:90" from="2521,2899" to="2640,2900"/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44" style="position:absolute;margin-left:89.1pt;margin-top:1.15pt;width:27.4pt;height:27pt;z-index:251663360"/>
        </w:pict>
      </w:r>
    </w:p>
    <w:p w:rsidR="000A5428" w:rsidRPr="00DF523C" w:rsidRDefault="003D6EDD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52" style="position:absolute;z-index:251669504" from="221pt,.9pt" to="287.25pt,.9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5" style="position:absolute;z-index:251672576" from="393.05pt,-.15pt" to="393.1pt,46.6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4" style="position:absolute;z-index:251671552" from="365.05pt,.8pt" to="413.05pt,.9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0" style="position:absolute;z-index:251667456" from="116.05pt,.8pt" to="164.05pt,.9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49" style="position:absolute;z-index:251666432" from="59.05pt,.85pt" to="89.05pt,.9pt">
            <v:stroke endarrow="block"/>
          </v:line>
        </w:pict>
      </w:r>
    </w:p>
    <w:p w:rsidR="000A5428" w:rsidRPr="00DF523C" w:rsidRDefault="003D6EDD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56" style="position:absolute;flip:y;z-index:251673600" from="101.1pt,1.05pt" to="101.1pt,32.8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48" style="position:absolute;z-index:251665408" from="89.05pt,2.05pt" to="95pt,2.1pt"/>
        </w:pict>
      </w:r>
    </w:p>
    <w:p w:rsidR="000A5428" w:rsidRPr="00DF523C" w:rsidRDefault="000A5428" w:rsidP="000A5428">
      <w:pPr>
        <w:rPr>
          <w:rFonts w:ascii="Times New Roman" w:hAnsi="Times New Roman" w:cs="Times New Roman"/>
          <w:sz w:val="24"/>
          <w:szCs w:val="24"/>
        </w:rPr>
      </w:pPr>
    </w:p>
    <w:p w:rsidR="000A5428" w:rsidRPr="00DF523C" w:rsidRDefault="003D6EDD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57" style="position:absolute;z-index:251674624" from="101.1pt,4.95pt" to="393.4pt,5pt"/>
        </w:pict>
      </w:r>
    </w:p>
    <w:p w:rsidR="000A5428" w:rsidRDefault="00137397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A5428" w:rsidRPr="00DF523C" w:rsidRDefault="00137397" w:rsidP="000A5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A5428" w:rsidRPr="00DF523C">
        <w:rPr>
          <w:rFonts w:ascii="Times New Roman" w:hAnsi="Times New Roman" w:cs="Times New Roman"/>
          <w:sz w:val="24"/>
          <w:szCs w:val="24"/>
        </w:rPr>
        <w:t xml:space="preserve">For </w:t>
      </w:r>
      <w:proofErr w:type="gramEnd"/>
      <w:r w:rsidR="000A5428" w:rsidRPr="00DF523C">
        <w:rPr>
          <w:rFonts w:ascii="Times New Roman" w:hAnsi="Times New Roman" w:cs="Times New Roman"/>
          <w:position w:val="-26"/>
          <w:sz w:val="24"/>
          <w:szCs w:val="24"/>
        </w:rPr>
        <w:object w:dxaOrig="1840" w:dyaOrig="600">
          <v:shape id="_x0000_i1027" type="#_x0000_t75" style="width:91.75pt;height:29.95pt" o:ole="">
            <v:imagedata r:id="rId8" o:title=""/>
          </v:shape>
          <o:OLEObject Type="Embed" ProgID="Equation.3" ShapeID="_x0000_i1027" DrawAspect="Content" ObjectID="_1366547662" r:id="rId9"/>
        </w:object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, draw the </w:t>
      </w:r>
      <w:proofErr w:type="spellStart"/>
      <w:r w:rsidR="000A5428" w:rsidRPr="00DF523C">
        <w:rPr>
          <w:rFonts w:ascii="Times New Roman" w:hAnsi="Times New Roman" w:cs="Times New Roman"/>
          <w:sz w:val="24"/>
          <w:szCs w:val="24"/>
        </w:rPr>
        <w:t>Nyquist</w:t>
      </w:r>
      <w:proofErr w:type="spellEnd"/>
      <w:r w:rsidR="000A5428" w:rsidRPr="00DF523C">
        <w:rPr>
          <w:rFonts w:ascii="Times New Roman" w:hAnsi="Times New Roman" w:cs="Times New Roman"/>
          <w:sz w:val="24"/>
          <w:szCs w:val="24"/>
        </w:rPr>
        <w:t xml:space="preserve"> plot and determine the range of </w:t>
      </w:r>
      <w:r w:rsidR="000A5428" w:rsidRPr="00DF523C">
        <w:rPr>
          <w:rFonts w:ascii="Times New Roman" w:hAnsi="Times New Roman" w:cs="Times New Roman"/>
          <w:i/>
          <w:sz w:val="24"/>
          <w:szCs w:val="24"/>
        </w:rPr>
        <w:t>k</w:t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 for stability.</w:t>
      </w:r>
    </w:p>
    <w:p w:rsidR="000A5428" w:rsidRDefault="000A5428" w:rsidP="00137397">
      <w:pPr>
        <w:jc w:val="center"/>
        <w:rPr>
          <w:rFonts w:ascii="Times New Roman" w:hAnsi="Times New Roman" w:cs="Times New Roman"/>
          <w:sz w:val="24"/>
          <w:szCs w:val="24"/>
        </w:rPr>
      </w:pPr>
      <w:r w:rsidRPr="00DF523C">
        <w:rPr>
          <w:rFonts w:ascii="Times New Roman" w:hAnsi="Times New Roman" w:cs="Times New Roman"/>
          <w:sz w:val="24"/>
          <w:szCs w:val="24"/>
        </w:rPr>
        <w:t>(OR)</w:t>
      </w:r>
    </w:p>
    <w:p w:rsidR="009564E2" w:rsidRDefault="00501DD2" w:rsidP="0085053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A unity feedback system open loop transfer function </w:t>
      </w:r>
      <w:r w:rsidR="0049551D" w:rsidRPr="00951732">
        <w:rPr>
          <w:rFonts w:ascii="Times New Roman" w:hAnsi="Times New Roman" w:cs="Times New Roman"/>
          <w:position w:val="-28"/>
          <w:sz w:val="24"/>
          <w:szCs w:val="24"/>
        </w:rPr>
        <w:object w:dxaOrig="2380" w:dyaOrig="660">
          <v:shape id="_x0000_i1028" type="#_x0000_t75" style="width:119.8pt;height:33.15pt" o:ole="">
            <v:imagedata r:id="rId10" o:title=""/>
          </v:shape>
          <o:OLEObject Type="Embed" ProgID="Equation.3" ShapeID="_x0000_i1028" DrawAspect="Content" ObjectID="_1366547663" r:id="rId11"/>
        </w:object>
      </w:r>
      <w:r w:rsidR="00951732">
        <w:rPr>
          <w:rFonts w:ascii="Times New Roman" w:hAnsi="Times New Roman" w:cs="Times New Roman"/>
          <w:position w:val="-30"/>
          <w:sz w:val="24"/>
          <w:szCs w:val="24"/>
        </w:rPr>
        <w:t xml:space="preserve">  </w:t>
      </w:r>
      <w:r w:rsidR="000A5428" w:rsidRPr="00DF523C">
        <w:rPr>
          <w:rFonts w:ascii="Times New Roman" w:hAnsi="Times New Roman" w:cs="Times New Roman"/>
          <w:sz w:val="24"/>
          <w:szCs w:val="24"/>
        </w:rPr>
        <w:t>Draw the Bode plot.</w:t>
      </w:r>
      <w:r w:rsidR="008505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4E2" w:rsidRDefault="009564E2" w:rsidP="0085053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A5428" w:rsidRDefault="009564E2" w:rsidP="0085053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Explain </w:t>
      </w:r>
      <w:r w:rsidR="00744BE8">
        <w:rPr>
          <w:rFonts w:ascii="Times New Roman" w:hAnsi="Times New Roman" w:cs="Times New Roman"/>
          <w:sz w:val="24"/>
          <w:szCs w:val="24"/>
        </w:rPr>
        <w:t xml:space="preserve">the </w:t>
      </w:r>
      <w:r w:rsidR="000A5428" w:rsidRPr="00DF523C">
        <w:rPr>
          <w:rFonts w:ascii="Times New Roman" w:hAnsi="Times New Roman" w:cs="Times New Roman"/>
          <w:sz w:val="24"/>
          <w:szCs w:val="24"/>
        </w:rPr>
        <w:t>temperature control of a system with fuzzy logic.</w:t>
      </w:r>
    </w:p>
    <w:p w:rsidR="009564E2" w:rsidRDefault="009564E2" w:rsidP="009564E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A5428" w:rsidRPr="00DF523C" w:rsidRDefault="001B0014" w:rsidP="001B001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A5428" w:rsidRPr="00DF523C">
        <w:rPr>
          <w:rFonts w:ascii="Times New Roman" w:hAnsi="Times New Roman" w:cs="Times New Roman"/>
          <w:sz w:val="24"/>
          <w:szCs w:val="24"/>
        </w:rPr>
        <w:t xml:space="preserve">Write a procedure to design a PI controller. </w:t>
      </w:r>
    </w:p>
    <w:p w:rsidR="003824C9" w:rsidRPr="002D63A4" w:rsidRDefault="003824C9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9064BC">
      <w:pgSz w:w="12240" w:h="15840" w:code="1"/>
      <w:pgMar w:top="72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A5428"/>
    <w:rsid w:val="000B0B4F"/>
    <w:rsid w:val="00137397"/>
    <w:rsid w:val="001B0014"/>
    <w:rsid w:val="001E29A5"/>
    <w:rsid w:val="0028590B"/>
    <w:rsid w:val="002935F6"/>
    <w:rsid w:val="002C0F4D"/>
    <w:rsid w:val="002D63A4"/>
    <w:rsid w:val="00304B21"/>
    <w:rsid w:val="00370FD1"/>
    <w:rsid w:val="003824C9"/>
    <w:rsid w:val="003841FA"/>
    <w:rsid w:val="00384F68"/>
    <w:rsid w:val="003860AE"/>
    <w:rsid w:val="003C1DFD"/>
    <w:rsid w:val="003D6EDD"/>
    <w:rsid w:val="00453308"/>
    <w:rsid w:val="0049551D"/>
    <w:rsid w:val="00501DD2"/>
    <w:rsid w:val="00583D76"/>
    <w:rsid w:val="005B59BF"/>
    <w:rsid w:val="005D17AB"/>
    <w:rsid w:val="00616643"/>
    <w:rsid w:val="006458A3"/>
    <w:rsid w:val="00701B8D"/>
    <w:rsid w:val="00744BE8"/>
    <w:rsid w:val="007A2DB2"/>
    <w:rsid w:val="00847BC9"/>
    <w:rsid w:val="00850538"/>
    <w:rsid w:val="009064BC"/>
    <w:rsid w:val="00951649"/>
    <w:rsid w:val="00951732"/>
    <w:rsid w:val="009564E2"/>
    <w:rsid w:val="00991C85"/>
    <w:rsid w:val="009E3FE9"/>
    <w:rsid w:val="00B62078"/>
    <w:rsid w:val="00BA4B26"/>
    <w:rsid w:val="00CB78D8"/>
    <w:rsid w:val="00D059FA"/>
    <w:rsid w:val="00D56E81"/>
    <w:rsid w:val="00DD5891"/>
    <w:rsid w:val="00ED2658"/>
    <w:rsid w:val="00F231FE"/>
    <w:rsid w:val="00F9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10242"/>
    <o:shapelayout v:ext="edit">
      <o:idmap v:ext="edit" data="1"/>
      <o:rules v:ext="edit">
        <o:r id="V:Rule6" type="connector" idref="#_x0000_s1102"/>
        <o:r id="V:Rule7" type="connector" idref="#_x0000_s1124"/>
        <o:r id="V:Rule8" type="connector" idref="#_x0000_s1123"/>
        <o:r id="V:Rule9" type="connector" idref="#_x0000_s1122"/>
        <o:r id="V:Rule10" type="connector" idref="#_x0000_s112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01B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HP System</cp:lastModifiedBy>
  <cp:revision>31</cp:revision>
  <cp:lastPrinted>2011-05-10T10:14:00Z</cp:lastPrinted>
  <dcterms:created xsi:type="dcterms:W3CDTF">2010-10-19T09:01:00Z</dcterms:created>
  <dcterms:modified xsi:type="dcterms:W3CDTF">2011-05-10T10:18:00Z</dcterms:modified>
</cp:coreProperties>
</file>