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8132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408D6">
        <w:rPr>
          <w:b/>
          <w:szCs w:val="24"/>
        </w:rPr>
        <w:tab/>
      </w:r>
      <w:r w:rsidR="007408D6" w:rsidRPr="007408D6">
        <w:rPr>
          <w:b/>
          <w:szCs w:val="24"/>
        </w:rPr>
        <w:t>COMPUTER COMMUNICATION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408D6">
        <w:rPr>
          <w:b/>
          <w:szCs w:val="24"/>
        </w:rPr>
        <w:tab/>
        <w:t>EC257</w:t>
      </w:r>
      <w:r w:rsidR="007408D6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C16D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C16D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6E41" w:rsidRDefault="00CC6E4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In switching techniques</w:t>
      </w:r>
      <w:r w:rsidR="004923C5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what is meant by </w:t>
      </w:r>
      <w:r w:rsidR="004923C5">
        <w:rPr>
          <w:rFonts w:ascii="Times New Roman" w:hAnsi="Times New Roman" w:cs="Times New Roman"/>
          <w:bCs/>
          <w:sz w:val="24"/>
          <w:szCs w:val="24"/>
        </w:rPr>
        <w:t>Blocking?</w:t>
      </w:r>
    </w:p>
    <w:p w:rsidR="00CC6E41" w:rsidRDefault="00CC6E4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In datagram approach give the expansion of SVC and PVC.</w:t>
      </w:r>
    </w:p>
    <w:p w:rsidR="00CC6E41" w:rsidRDefault="00CC6E4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Mention the advantages of CSMA/CD over ALOHA </w:t>
      </w:r>
      <w:r w:rsidR="006675A6">
        <w:rPr>
          <w:rFonts w:ascii="Times New Roman" w:hAnsi="Times New Roman" w:cs="Times New Roman"/>
          <w:bCs/>
          <w:sz w:val="24"/>
          <w:szCs w:val="24"/>
        </w:rPr>
        <w:t>protocols.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Bring out the basic different topologies of computer networks.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How does synchronous communication differ from asynchronous data communication?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reason behind the popularity of CRC codes?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Name any two popular routing algorithms deployed in internetworking devices.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Bring out the merits of DIJKSTRA routing algorithms.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Justify the need of ISDN for computer networks.</w:t>
      </w:r>
    </w:p>
    <w:p w:rsidR="006675A6" w:rsidRDefault="006675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For an ATM scheme, what are the design goals?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675A6" w:rsidRDefault="005A4AD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Summarise the three major classification of HDLC station with a typical example for each.</w:t>
      </w:r>
    </w:p>
    <w:p w:rsidR="005A4AD5" w:rsidRDefault="005A4AD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Compare the features of broad band networks with the local area networks.</w:t>
      </w:r>
    </w:p>
    <w:p w:rsidR="005A4AD5" w:rsidRDefault="005A4AD5" w:rsidP="00254C7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“In ATM, some software functions have moved to hardware” Justify the given statement and how does the data rate</w:t>
      </w:r>
      <w:r w:rsidR="00254C74">
        <w:rPr>
          <w:rFonts w:ascii="Times New Roman" w:hAnsi="Times New Roman" w:cs="Times New Roman"/>
          <w:sz w:val="24"/>
          <w:szCs w:val="24"/>
        </w:rPr>
        <w:t xml:space="preserve"> varies accordingly.</w:t>
      </w:r>
    </w:p>
    <w:p w:rsidR="00254C74" w:rsidRDefault="00254C7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down the role of BECN and FECN in congestion avoidance.</w:t>
      </w:r>
    </w:p>
    <w:p w:rsidR="00254C74" w:rsidRDefault="00254C7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Define: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Throughput </w:t>
      </w:r>
      <w:r w:rsidR="004923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ii) Propagation delay.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54C74" w:rsidRDefault="00335D66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down the salient features of </w:t>
      </w:r>
    </w:p>
    <w:p w:rsidR="00335D66" w:rsidRDefault="00335D66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Switched Ethernet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Fast Ethernet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923C5">
        <w:rPr>
          <w:rFonts w:ascii="Times New Roman" w:hAnsi="Times New Roman" w:cs="Times New Roman"/>
          <w:bCs/>
          <w:sz w:val="24"/>
          <w:szCs w:val="24"/>
        </w:rPr>
        <w:t>G</w:t>
      </w:r>
      <w:r>
        <w:rPr>
          <w:rFonts w:ascii="Times New Roman" w:hAnsi="Times New Roman" w:cs="Times New Roman"/>
          <w:bCs/>
          <w:sz w:val="24"/>
          <w:szCs w:val="24"/>
        </w:rPr>
        <w:t>IGABIT Ethernet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(3 x 5)</w:t>
      </w:r>
    </w:p>
    <w:p w:rsidR="00335D66" w:rsidRDefault="00335D66" w:rsidP="00335D6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35D66" w:rsidRDefault="0013225F" w:rsidP="00642A2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42A28">
        <w:rPr>
          <w:rFonts w:ascii="Times New Roman" w:hAnsi="Times New Roman" w:cs="Times New Roman"/>
          <w:bCs/>
          <w:sz w:val="24"/>
          <w:szCs w:val="24"/>
        </w:rPr>
        <w:t>With necessary sketches explain the methods of token passing, access methods and frame structure of Token ring with necessary diagrams.</w:t>
      </w:r>
    </w:p>
    <w:p w:rsidR="00642A28" w:rsidRDefault="00642A28" w:rsidP="00335D66">
      <w:pPr>
        <w:rPr>
          <w:rFonts w:ascii="Times New Roman" w:hAnsi="Times New Roman" w:cs="Times New Roman"/>
          <w:bCs/>
          <w:sz w:val="24"/>
          <w:szCs w:val="24"/>
        </w:rPr>
      </w:pPr>
    </w:p>
    <w:p w:rsidR="00642A28" w:rsidRDefault="00642A28" w:rsidP="00642A2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schematic model, discuss in detail about the open system Interconnection standardised model.</w:t>
      </w:r>
    </w:p>
    <w:p w:rsidR="00642A28" w:rsidRDefault="00642A28" w:rsidP="00642A2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42A28" w:rsidRDefault="00A9082D" w:rsidP="00642A2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Differentiate circuit switching from</w:t>
      </w:r>
    </w:p>
    <w:p w:rsidR="00A9082D" w:rsidRDefault="00A9082D" w:rsidP="00642A2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Packet switching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A9082D" w:rsidRDefault="00A9082D" w:rsidP="00642A2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With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Queing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theory model bring out the basics of its operation.</w:t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</w:r>
      <w:r w:rsidR="00B16493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A9082D" w:rsidRDefault="00A9082D" w:rsidP="00642A28">
      <w:pPr>
        <w:rPr>
          <w:rFonts w:ascii="Times New Roman" w:hAnsi="Times New Roman" w:cs="Times New Roman"/>
          <w:bCs/>
          <w:sz w:val="24"/>
          <w:szCs w:val="24"/>
        </w:rPr>
      </w:pPr>
    </w:p>
    <w:p w:rsidR="00A9082D" w:rsidRDefault="00A9082D" w:rsidP="00A9082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Show how the packet mode terminal can be connected to a packet network for the exchange of data in X.25 protocol.</w:t>
      </w:r>
    </w:p>
    <w:p w:rsidR="00A9082D" w:rsidRDefault="00A9082D" w:rsidP="00A9082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D300B" w:rsidRDefault="00CD300B" w:rsidP="00A9082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D300B" w:rsidRDefault="00CD300B" w:rsidP="00CD300B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CD300B" w:rsidRDefault="00CD300B" w:rsidP="00CD300B">
      <w:pPr>
        <w:rPr>
          <w:rFonts w:ascii="Times New Roman" w:hAnsi="Times New Roman" w:cs="Times New Roman"/>
          <w:bCs/>
          <w:sz w:val="24"/>
          <w:szCs w:val="24"/>
        </w:rPr>
      </w:pPr>
    </w:p>
    <w:p w:rsidR="00A9082D" w:rsidRDefault="00B16493" w:rsidP="00A9082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Outline the features of Bit-Oriented protocol.</w:t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CD300B" w:rsidRDefault="00CD300B" w:rsidP="00A9082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configuration mode of communication and frame format of HDLC in detail.</w:t>
      </w:r>
    </w:p>
    <w:p w:rsidR="00CD300B" w:rsidRDefault="00082586" w:rsidP="00A9082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300B">
        <w:rPr>
          <w:rFonts w:ascii="Times New Roman" w:hAnsi="Times New Roman" w:cs="Times New Roman"/>
          <w:bCs/>
          <w:sz w:val="24"/>
          <w:szCs w:val="24"/>
        </w:rPr>
        <w:t xml:space="preserve">(10) </w:t>
      </w:r>
    </w:p>
    <w:p w:rsidR="00082586" w:rsidRDefault="00082586" w:rsidP="00A9082D">
      <w:pPr>
        <w:rPr>
          <w:rFonts w:ascii="Times New Roman" w:hAnsi="Times New Roman" w:cs="Times New Roman"/>
          <w:bCs/>
          <w:sz w:val="24"/>
          <w:szCs w:val="24"/>
        </w:rPr>
      </w:pPr>
    </w:p>
    <w:p w:rsidR="00082586" w:rsidRDefault="00082586" w:rsidP="0008258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about the information sharing and the routing table in the distance vector routing algorithm with a neat flow chart.</w:t>
      </w:r>
    </w:p>
    <w:p w:rsidR="00082586" w:rsidRDefault="00082586" w:rsidP="0008258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82586" w:rsidRDefault="00CC1BD9" w:rsidP="00CC1BD9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Describe the </w:t>
      </w:r>
      <w:r w:rsidR="00A5029B">
        <w:rPr>
          <w:rFonts w:ascii="Times New Roman" w:hAnsi="Times New Roman" w:cs="Times New Roman"/>
          <w:bCs/>
          <w:sz w:val="24"/>
          <w:szCs w:val="24"/>
        </w:rPr>
        <w:t xml:space="preserve">four </w:t>
      </w:r>
      <w:r>
        <w:rPr>
          <w:rFonts w:ascii="Times New Roman" w:hAnsi="Times New Roman" w:cs="Times New Roman"/>
          <w:bCs/>
          <w:sz w:val="24"/>
          <w:szCs w:val="24"/>
        </w:rPr>
        <w:t xml:space="preserve">protocols (ARP, RARP </w:t>
      </w:r>
      <w:r w:rsidR="00A5029B">
        <w:rPr>
          <w:rFonts w:ascii="Times New Roman" w:hAnsi="Times New Roman" w:cs="Times New Roman"/>
          <w:bCs/>
          <w:sz w:val="24"/>
          <w:szCs w:val="24"/>
        </w:rPr>
        <w:t>and ICMP</w:t>
      </w:r>
      <w:r>
        <w:rPr>
          <w:rFonts w:ascii="Times New Roman" w:hAnsi="Times New Roman" w:cs="Times New Roman"/>
          <w:bCs/>
          <w:sz w:val="24"/>
          <w:szCs w:val="24"/>
        </w:rPr>
        <w:t>) in the network layer which is supported by TCP/IP with a typical example and relevant diagrams.</w:t>
      </w:r>
    </w:p>
    <w:p w:rsidR="00CC1BD9" w:rsidRPr="002D63A4" w:rsidRDefault="00CC1BD9" w:rsidP="00082586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Default="007558E0" w:rsidP="007558E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 xml:space="preserve">Brief the mode of operation, services, features and the layers of </w:t>
      </w:r>
      <w:r w:rsidR="00DF2F5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ntegrated </w:t>
      </w:r>
      <w:r w:rsidR="00DF2F5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ervice </w:t>
      </w:r>
      <w:r w:rsidR="00DF2F5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igital </w:t>
      </w:r>
      <w:r w:rsidR="00DF2F5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etworks.</w:t>
      </w:r>
    </w:p>
    <w:p w:rsidR="007558E0" w:rsidRDefault="007558E0" w:rsidP="007558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558E0" w:rsidRDefault="00E4200C" w:rsidP="007558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Analyse the reference architecture and the switching techniques of ATM scheme.</w:t>
      </w:r>
    </w:p>
    <w:p w:rsidR="00E4200C" w:rsidRPr="002D63A4" w:rsidRDefault="00E4200C" w:rsidP="007558E0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82586"/>
    <w:rsid w:val="0013225F"/>
    <w:rsid w:val="00254C74"/>
    <w:rsid w:val="002935F6"/>
    <w:rsid w:val="002D63A4"/>
    <w:rsid w:val="00335D66"/>
    <w:rsid w:val="00357370"/>
    <w:rsid w:val="00366B0C"/>
    <w:rsid w:val="003860AE"/>
    <w:rsid w:val="003C16D7"/>
    <w:rsid w:val="004923C5"/>
    <w:rsid w:val="005A4AD5"/>
    <w:rsid w:val="005B59BF"/>
    <w:rsid w:val="00616643"/>
    <w:rsid w:val="00642A28"/>
    <w:rsid w:val="006458A3"/>
    <w:rsid w:val="006675A6"/>
    <w:rsid w:val="007408D6"/>
    <w:rsid w:val="007558E0"/>
    <w:rsid w:val="00981328"/>
    <w:rsid w:val="00A5029B"/>
    <w:rsid w:val="00A9082D"/>
    <w:rsid w:val="00B16493"/>
    <w:rsid w:val="00B62078"/>
    <w:rsid w:val="00BF0305"/>
    <w:rsid w:val="00CC1BD9"/>
    <w:rsid w:val="00CC6E41"/>
    <w:rsid w:val="00CD300B"/>
    <w:rsid w:val="00DF2F51"/>
    <w:rsid w:val="00E4200C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C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2011-05-04T06:40:00Z</cp:lastPrinted>
  <dcterms:created xsi:type="dcterms:W3CDTF">2010-10-19T09:01:00Z</dcterms:created>
  <dcterms:modified xsi:type="dcterms:W3CDTF">2011-05-04T06:41:00Z</dcterms:modified>
</cp:coreProperties>
</file>