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5783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A2A2D">
        <w:rPr>
          <w:b/>
          <w:szCs w:val="24"/>
        </w:rPr>
        <w:tab/>
      </w:r>
      <w:r w:rsidR="00EA2A2D" w:rsidRPr="00EA2A2D">
        <w:rPr>
          <w:b/>
          <w:szCs w:val="24"/>
        </w:rPr>
        <w:t>SATELLITE COMMUNICATION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A2A2D">
        <w:rPr>
          <w:b/>
          <w:szCs w:val="24"/>
        </w:rPr>
        <w:tab/>
        <w:t>EC251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77A8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77A8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72583" w:rsidRDefault="00E72583" w:rsidP="00AA7042">
      <w:pPr>
        <w:rPr>
          <w:rFonts w:ascii="Times New Roman" w:hAnsi="Times New Roman" w:cs="Times New Roman"/>
          <w:sz w:val="24"/>
          <w:szCs w:val="24"/>
        </w:rPr>
      </w:pP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List the types of motors used for orbit corrections and orbit transfer.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What do you mean by station keeping?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State any two examples of the Low Noise Amplifier.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What is the need of High Power amplifiers?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Which causes the cross polarization</w:t>
      </w:r>
      <w:r w:rsidR="006D7B24">
        <w:rPr>
          <w:rFonts w:ascii="Times New Roman" w:hAnsi="Times New Roman" w:cs="Times New Roman"/>
          <w:sz w:val="24"/>
          <w:szCs w:val="24"/>
        </w:rPr>
        <w:t xml:space="preserve"> to occur</w:t>
      </w:r>
      <w:r w:rsidR="00AA7042" w:rsidRPr="006132E2">
        <w:rPr>
          <w:rFonts w:ascii="Times New Roman" w:hAnsi="Times New Roman" w:cs="Times New Roman"/>
          <w:sz w:val="24"/>
          <w:szCs w:val="24"/>
        </w:rPr>
        <w:t>?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 xml:space="preserve">What do you mean by interference dominant system? 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What is the need of guard band?</w:t>
      </w:r>
    </w:p>
    <w:p w:rsidR="00AA7042" w:rsidRDefault="00E72583" w:rsidP="00AA704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iCs/>
          <w:sz w:val="24"/>
          <w:szCs w:val="24"/>
        </w:rPr>
        <w:t>Define process gain.</w:t>
      </w:r>
    </w:p>
    <w:p w:rsidR="00AA704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9.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>Expand VSAT.</w:t>
      </w:r>
    </w:p>
    <w:p w:rsidR="00AA7042" w:rsidRPr="006132E2" w:rsidRDefault="00E72583" w:rsidP="00AA70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A7042" w:rsidRPr="006132E2">
        <w:rPr>
          <w:rFonts w:ascii="Times New Roman" w:hAnsi="Times New Roman" w:cs="Times New Roman"/>
          <w:sz w:val="24"/>
          <w:szCs w:val="24"/>
        </w:rPr>
        <w:t xml:space="preserve">Which Multiple access </w:t>
      </w:r>
      <w:proofErr w:type="gramStart"/>
      <w:r w:rsidR="00AA7042" w:rsidRPr="006132E2">
        <w:rPr>
          <w:rFonts w:ascii="Times New Roman" w:hAnsi="Times New Roman" w:cs="Times New Roman"/>
          <w:sz w:val="24"/>
          <w:szCs w:val="24"/>
        </w:rPr>
        <w:t>id</w:t>
      </w:r>
      <w:proofErr w:type="gramEnd"/>
      <w:r w:rsidR="00AA7042" w:rsidRPr="006132E2">
        <w:rPr>
          <w:rFonts w:ascii="Times New Roman" w:hAnsi="Times New Roman" w:cs="Times New Roman"/>
          <w:sz w:val="24"/>
          <w:szCs w:val="24"/>
        </w:rPr>
        <w:t xml:space="preserve"> </w:t>
      </w:r>
      <w:r w:rsidR="006D7B24">
        <w:rPr>
          <w:rFonts w:ascii="Times New Roman" w:hAnsi="Times New Roman" w:cs="Times New Roman"/>
          <w:sz w:val="24"/>
          <w:szCs w:val="24"/>
        </w:rPr>
        <w:t xml:space="preserve">is </w:t>
      </w:r>
      <w:r w:rsidR="00AA7042" w:rsidRPr="006132E2">
        <w:rPr>
          <w:rFonts w:ascii="Times New Roman" w:hAnsi="Times New Roman" w:cs="Times New Roman"/>
          <w:sz w:val="24"/>
          <w:szCs w:val="24"/>
        </w:rPr>
        <w:t>used in Intelsat-IV series?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9584A" w:rsidRDefault="00946457" w:rsidP="00895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9584A" w:rsidRPr="006132E2">
        <w:rPr>
          <w:rFonts w:ascii="Times New Roman" w:hAnsi="Times New Roman" w:cs="Times New Roman"/>
          <w:sz w:val="24"/>
          <w:szCs w:val="24"/>
        </w:rPr>
        <w:t>Explain about the station keeping methods.</w:t>
      </w:r>
    </w:p>
    <w:p w:rsidR="0089584A" w:rsidRDefault="00946457" w:rsidP="00895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9584A" w:rsidRPr="006132E2">
        <w:rPr>
          <w:rFonts w:ascii="Times New Roman" w:hAnsi="Times New Roman" w:cs="Times New Roman"/>
          <w:sz w:val="24"/>
          <w:szCs w:val="24"/>
        </w:rPr>
        <w:t>Calculate the G/T of a satellite system and state its significance.</w:t>
      </w:r>
      <w:r w:rsidR="0089584A" w:rsidRPr="006132E2">
        <w:rPr>
          <w:rFonts w:ascii="Times New Roman" w:hAnsi="Times New Roman" w:cs="Times New Roman"/>
          <w:sz w:val="24"/>
          <w:szCs w:val="24"/>
        </w:rPr>
        <w:tab/>
      </w:r>
      <w:r w:rsidR="0089584A" w:rsidRPr="006132E2">
        <w:rPr>
          <w:rFonts w:ascii="Times New Roman" w:hAnsi="Times New Roman" w:cs="Times New Roman"/>
          <w:sz w:val="24"/>
          <w:szCs w:val="24"/>
        </w:rPr>
        <w:tab/>
      </w:r>
    </w:p>
    <w:p w:rsidR="0089584A" w:rsidRDefault="00946457" w:rsidP="00895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9584A" w:rsidRPr="006132E2">
        <w:rPr>
          <w:rFonts w:ascii="Times New Roman" w:hAnsi="Times New Roman" w:cs="Times New Roman"/>
          <w:sz w:val="24"/>
          <w:szCs w:val="24"/>
        </w:rPr>
        <w:t xml:space="preserve">Write </w:t>
      </w:r>
      <w:r w:rsidR="00771A94">
        <w:rPr>
          <w:rFonts w:ascii="Times New Roman" w:hAnsi="Times New Roman" w:cs="Times New Roman"/>
          <w:sz w:val="24"/>
          <w:szCs w:val="24"/>
        </w:rPr>
        <w:t xml:space="preserve">a </w:t>
      </w:r>
      <w:r w:rsidR="0089584A" w:rsidRPr="006132E2">
        <w:rPr>
          <w:rFonts w:ascii="Times New Roman" w:hAnsi="Times New Roman" w:cs="Times New Roman"/>
          <w:sz w:val="24"/>
          <w:szCs w:val="24"/>
        </w:rPr>
        <w:t>note on Carrier to Interference ratio.</w:t>
      </w:r>
    </w:p>
    <w:p w:rsidR="0089584A" w:rsidRDefault="00946457" w:rsidP="00895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9584A" w:rsidRPr="006132E2">
        <w:rPr>
          <w:rFonts w:ascii="Times New Roman" w:hAnsi="Times New Roman" w:cs="Times New Roman"/>
          <w:sz w:val="24"/>
          <w:szCs w:val="24"/>
        </w:rPr>
        <w:t>Discuss about SPADE.</w:t>
      </w:r>
    </w:p>
    <w:p w:rsidR="0089584A" w:rsidRDefault="00946457" w:rsidP="008958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9584A" w:rsidRPr="006132E2">
        <w:rPr>
          <w:rFonts w:ascii="Times New Roman" w:hAnsi="Times New Roman" w:cs="Times New Roman"/>
          <w:sz w:val="24"/>
          <w:szCs w:val="24"/>
        </w:rPr>
        <w:t>Explain about MSAT system.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367AF" w:rsidRDefault="00796532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Explain about the AOC subsystem.</w:t>
      </w:r>
    </w:p>
    <w:p w:rsidR="00796532" w:rsidRDefault="00796532" w:rsidP="007965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67AF" w:rsidRDefault="00D96AD1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With block diagram explain the operation of TTC subsystems.</w:t>
      </w:r>
    </w:p>
    <w:p w:rsidR="00D96AD1" w:rsidRDefault="00D96AD1" w:rsidP="009367AF">
      <w:pPr>
        <w:rPr>
          <w:rFonts w:ascii="Times New Roman" w:hAnsi="Times New Roman" w:cs="Times New Roman"/>
          <w:sz w:val="24"/>
          <w:szCs w:val="24"/>
        </w:rPr>
      </w:pPr>
    </w:p>
    <w:p w:rsidR="009367AF" w:rsidRDefault="00D96AD1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Explain the operation of TWT Amplifier.</w:t>
      </w:r>
    </w:p>
    <w:p w:rsidR="00D96AD1" w:rsidRDefault="00D96AD1" w:rsidP="00D96A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67AF" w:rsidRDefault="009556EB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Explain about the up conversion and down conversion process.</w:t>
      </w:r>
    </w:p>
    <w:p w:rsidR="009556EB" w:rsidRDefault="009556EB" w:rsidP="009367AF">
      <w:pPr>
        <w:rPr>
          <w:rFonts w:ascii="Times New Roman" w:hAnsi="Times New Roman" w:cs="Times New Roman"/>
          <w:sz w:val="24"/>
          <w:szCs w:val="24"/>
        </w:rPr>
      </w:pPr>
    </w:p>
    <w:p w:rsidR="009367AF" w:rsidRDefault="009556EB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Calculate the C/N ratio for both uplink and downlink.</w:t>
      </w:r>
    </w:p>
    <w:p w:rsidR="009556EB" w:rsidRDefault="009556EB" w:rsidP="009556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67AF" w:rsidRDefault="00D40745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 xml:space="preserve">Explain the propagation factors such as </w:t>
      </w:r>
      <w:proofErr w:type="spellStart"/>
      <w:r w:rsidR="009367AF" w:rsidRPr="006132E2">
        <w:rPr>
          <w:rFonts w:ascii="Times New Roman" w:hAnsi="Times New Roman" w:cs="Times New Roman"/>
          <w:sz w:val="24"/>
          <w:szCs w:val="24"/>
        </w:rPr>
        <w:t>ionospheric</w:t>
      </w:r>
      <w:proofErr w:type="spellEnd"/>
      <w:r w:rsidR="009367AF" w:rsidRPr="006132E2">
        <w:rPr>
          <w:rFonts w:ascii="Times New Roman" w:hAnsi="Times New Roman" w:cs="Times New Roman"/>
          <w:sz w:val="24"/>
          <w:szCs w:val="24"/>
        </w:rPr>
        <w:t xml:space="preserve"> and</w:t>
      </w:r>
      <w:r w:rsidR="00B8768B">
        <w:rPr>
          <w:rFonts w:ascii="Times New Roman" w:hAnsi="Times New Roman" w:cs="Times New Roman"/>
          <w:sz w:val="24"/>
          <w:szCs w:val="24"/>
        </w:rPr>
        <w:t xml:space="preserve"> other effects on the satellite </w:t>
      </w:r>
      <w:r w:rsidR="009367AF" w:rsidRPr="006132E2">
        <w:rPr>
          <w:rFonts w:ascii="Times New Roman" w:hAnsi="Times New Roman" w:cs="Times New Roman"/>
          <w:sz w:val="24"/>
          <w:szCs w:val="24"/>
        </w:rPr>
        <w:t>system.</w:t>
      </w:r>
    </w:p>
    <w:p w:rsidR="00D40745" w:rsidRDefault="00D40745" w:rsidP="009367AF">
      <w:pPr>
        <w:rPr>
          <w:rFonts w:ascii="Times New Roman" w:hAnsi="Times New Roman" w:cs="Times New Roman"/>
          <w:sz w:val="24"/>
          <w:szCs w:val="24"/>
        </w:rPr>
      </w:pPr>
    </w:p>
    <w:p w:rsidR="009367AF" w:rsidRDefault="00D40745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Explain the concept behind the Spread Spectrum Techniques.</w:t>
      </w:r>
    </w:p>
    <w:p w:rsidR="00D40745" w:rsidRDefault="00D40745" w:rsidP="00D407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367AF" w:rsidRDefault="00CC1FBA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Explain the TDMA system with frame structure.</w:t>
      </w:r>
    </w:p>
    <w:p w:rsidR="00CC1FBA" w:rsidRDefault="00CC1FBA" w:rsidP="009367AF">
      <w:pPr>
        <w:rPr>
          <w:rFonts w:ascii="Times New Roman" w:hAnsi="Times New Roman" w:cs="Times New Roman"/>
          <w:sz w:val="24"/>
          <w:szCs w:val="24"/>
        </w:rPr>
      </w:pPr>
    </w:p>
    <w:p w:rsidR="009367AF" w:rsidRDefault="00CC1FBA" w:rsidP="0093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>Explain about the VSAT.</w:t>
      </w:r>
    </w:p>
    <w:p w:rsidR="00CC1FBA" w:rsidRDefault="00CC1FBA" w:rsidP="00CC1F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AD4CA8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367AF" w:rsidRPr="006132E2">
        <w:rPr>
          <w:rFonts w:ascii="Times New Roman" w:hAnsi="Times New Roman" w:cs="Times New Roman"/>
          <w:sz w:val="24"/>
          <w:szCs w:val="24"/>
        </w:rPr>
        <w:t xml:space="preserve">Discuss about </w:t>
      </w:r>
      <w:r w:rsidR="00254799">
        <w:rPr>
          <w:rFonts w:ascii="Times New Roman" w:hAnsi="Times New Roman" w:cs="Times New Roman"/>
          <w:sz w:val="24"/>
          <w:szCs w:val="24"/>
        </w:rPr>
        <w:t>t</w:t>
      </w:r>
      <w:r w:rsidR="009367AF" w:rsidRPr="006132E2">
        <w:rPr>
          <w:rFonts w:ascii="Times New Roman" w:hAnsi="Times New Roman" w:cs="Times New Roman"/>
          <w:sz w:val="24"/>
          <w:szCs w:val="24"/>
        </w:rPr>
        <w:t>he INMARSAT systems.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15783A"/>
    <w:rsid w:val="00254799"/>
    <w:rsid w:val="002935F6"/>
    <w:rsid w:val="002D63A4"/>
    <w:rsid w:val="00366B0C"/>
    <w:rsid w:val="003860AE"/>
    <w:rsid w:val="005B59BF"/>
    <w:rsid w:val="005E50F2"/>
    <w:rsid w:val="00616643"/>
    <w:rsid w:val="006458A3"/>
    <w:rsid w:val="006D7B24"/>
    <w:rsid w:val="00771A94"/>
    <w:rsid w:val="00796532"/>
    <w:rsid w:val="0089584A"/>
    <w:rsid w:val="009367AF"/>
    <w:rsid w:val="00946457"/>
    <w:rsid w:val="009556EB"/>
    <w:rsid w:val="00AA7042"/>
    <w:rsid w:val="00AD4CA8"/>
    <w:rsid w:val="00B62078"/>
    <w:rsid w:val="00B8768B"/>
    <w:rsid w:val="00BF0305"/>
    <w:rsid w:val="00C77A8B"/>
    <w:rsid w:val="00CC1FBA"/>
    <w:rsid w:val="00D40745"/>
    <w:rsid w:val="00D96AD1"/>
    <w:rsid w:val="00E72583"/>
    <w:rsid w:val="00EA2A2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7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1528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2011-04-28T05:46:00Z</cp:lastPrinted>
  <dcterms:created xsi:type="dcterms:W3CDTF">2010-10-19T09:01:00Z</dcterms:created>
  <dcterms:modified xsi:type="dcterms:W3CDTF">2011-04-28T05:47:00Z</dcterms:modified>
</cp:coreProperties>
</file>