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151A58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271E5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271E5C">
        <w:rPr>
          <w:b/>
          <w:szCs w:val="24"/>
        </w:rPr>
        <w:tab/>
      </w:r>
      <w:r w:rsidR="00271E5C" w:rsidRPr="00271E5C">
        <w:rPr>
          <w:b/>
          <w:szCs w:val="24"/>
        </w:rPr>
        <w:t>MODERN DIGITAL COMMUNICATION TECHNIQUES</w:t>
      </w:r>
    </w:p>
    <w:p w:rsidR="008A12CC" w:rsidRPr="008A12CC" w:rsidRDefault="008A12CC" w:rsidP="00271E5C">
      <w:pPr>
        <w:pStyle w:val="Title"/>
        <w:jc w:val="right"/>
        <w:rPr>
          <w:b/>
          <w:szCs w:val="24"/>
        </w:rPr>
      </w:pP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           </w:t>
      </w:r>
      <w:r>
        <w:rPr>
          <w:b/>
          <w:szCs w:val="24"/>
        </w:rPr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271E5C">
        <w:rPr>
          <w:b/>
          <w:szCs w:val="24"/>
        </w:rPr>
        <w:tab/>
        <w:t>09EC302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AA4F92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AA4F92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Pr="00E06DEE" w:rsidRDefault="00707061">
      <w:pPr>
        <w:rPr>
          <w:rFonts w:ascii="Times New Roman" w:hAnsi="Times New Roman" w:cs="Times New Roman"/>
          <w:sz w:val="24"/>
          <w:szCs w:val="24"/>
        </w:rPr>
      </w:pPr>
    </w:p>
    <w:p w:rsidR="00BE6F5E" w:rsidRDefault="00E06DEE" w:rsidP="00E06DEE">
      <w:pPr>
        <w:rPr>
          <w:rFonts w:ascii="Times New Roman" w:hAnsi="Times New Roman" w:cs="Times New Roman"/>
          <w:sz w:val="24"/>
          <w:szCs w:val="24"/>
        </w:rPr>
      </w:pPr>
      <w:r w:rsidRPr="00262032">
        <w:rPr>
          <w:rFonts w:ascii="Times New Roman" w:hAnsi="Times New Roman" w:cs="Times New Roman"/>
          <w:sz w:val="24"/>
          <w:szCs w:val="24"/>
        </w:rPr>
        <w:t>1.</w:t>
      </w:r>
      <w:r w:rsidR="00BE6F5E">
        <w:rPr>
          <w:rFonts w:ascii="Times New Roman" w:hAnsi="Times New Roman" w:cs="Times New Roman"/>
          <w:sz w:val="24"/>
          <w:szCs w:val="24"/>
        </w:rPr>
        <w:tab/>
      </w:r>
      <w:r w:rsidRPr="00BE6F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6F5E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 w:rsidR="00BE6F5E">
        <w:rPr>
          <w:rFonts w:ascii="Times New Roman" w:hAnsi="Times New Roman" w:cs="Times New Roman"/>
          <w:sz w:val="24"/>
          <w:szCs w:val="24"/>
        </w:rPr>
        <w:t>:</w:t>
      </w:r>
    </w:p>
    <w:p w:rsidR="00BE6F5E" w:rsidRDefault="00BE6F5E" w:rsidP="00E06D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E6F5E" w:rsidRDefault="00BE6F5E" w:rsidP="00BE6F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06DEE" w:rsidRPr="00262032">
        <w:rPr>
          <w:rFonts w:ascii="Times New Roman" w:hAnsi="Times New Roman" w:cs="Times New Roman"/>
          <w:sz w:val="24"/>
          <w:szCs w:val="24"/>
        </w:rPr>
        <w:t xml:space="preserve">Explain in detail about Shannon’s capacity theorem. </w:t>
      </w:r>
    </w:p>
    <w:p w:rsidR="00BE6F5E" w:rsidRDefault="00BE6F5E" w:rsidP="00E06DEE">
      <w:pPr>
        <w:rPr>
          <w:rFonts w:ascii="Times New Roman" w:hAnsi="Times New Roman" w:cs="Times New Roman"/>
          <w:sz w:val="24"/>
          <w:szCs w:val="24"/>
        </w:rPr>
      </w:pPr>
    </w:p>
    <w:p w:rsidR="00E06DEE" w:rsidRDefault="00BE6F5E" w:rsidP="00E06D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E06DEE" w:rsidRPr="00262032">
        <w:rPr>
          <w:rFonts w:ascii="Times New Roman" w:hAnsi="Times New Roman" w:cs="Times New Roman"/>
          <w:sz w:val="24"/>
          <w:szCs w:val="24"/>
        </w:rPr>
        <w:t xml:space="preserve">Explain the characterization of band limited channel.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E06DEE" w:rsidRDefault="00BE6F5E" w:rsidP="00E06D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06DEE" w:rsidRPr="00262032">
        <w:rPr>
          <w:rFonts w:ascii="Times New Roman" w:hAnsi="Times New Roman" w:cs="Times New Roman"/>
          <w:sz w:val="24"/>
          <w:szCs w:val="24"/>
        </w:rPr>
        <w:t xml:space="preserve">Discuss in detail about </w:t>
      </w:r>
      <w:r w:rsidR="00E06DEE" w:rsidRPr="00262032">
        <w:rPr>
          <w:rFonts w:ascii="Times New Roman" w:hAnsi="Times New Roman" w:cs="Times New Roman"/>
          <w:bCs/>
          <w:sz w:val="24"/>
          <w:szCs w:val="24"/>
        </w:rPr>
        <w:t xml:space="preserve">Eye pattern.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E06DEE" w:rsidRDefault="00E06DEE" w:rsidP="00BE6F5E">
      <w:pPr>
        <w:jc w:val="center"/>
        <w:rPr>
          <w:rFonts w:ascii="Times New Roman" w:hAnsi="Times New Roman" w:cs="Times New Roman"/>
          <w:sz w:val="24"/>
          <w:szCs w:val="24"/>
        </w:rPr>
      </w:pPr>
      <w:r w:rsidRPr="00262032">
        <w:rPr>
          <w:rFonts w:ascii="Times New Roman" w:hAnsi="Times New Roman" w:cs="Times New Roman"/>
          <w:sz w:val="24"/>
          <w:szCs w:val="24"/>
        </w:rPr>
        <w:t>(OR)</w:t>
      </w:r>
    </w:p>
    <w:p w:rsidR="00FC2956" w:rsidRDefault="00FC2956" w:rsidP="00E06D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E06DEE" w:rsidRPr="00262032">
        <w:rPr>
          <w:rFonts w:ascii="Times New Roman" w:hAnsi="Times New Roman" w:cs="Times New Roman"/>
          <w:sz w:val="24"/>
          <w:szCs w:val="24"/>
        </w:rPr>
        <w:t>Explain in detail about Duo-binary encoding.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FC2956" w:rsidRDefault="00FC2956" w:rsidP="00E06DEE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W</w:t>
      </w:r>
      <w:r w:rsidR="00E06DEE" w:rsidRPr="00262032">
        <w:rPr>
          <w:rFonts w:ascii="Times New Roman" w:hAnsi="Times New Roman" w:cs="Times New Roman"/>
          <w:sz w:val="24"/>
          <w:szCs w:val="24"/>
        </w:rPr>
        <w:t>rite short notes on “</w:t>
      </w:r>
      <w:r w:rsidR="00E06DEE" w:rsidRPr="00262032">
        <w:rPr>
          <w:rFonts w:ascii="Times New Roman" w:hAnsi="Times New Roman" w:cs="Times New Roman"/>
          <w:bCs/>
          <w:sz w:val="24"/>
          <w:szCs w:val="24"/>
        </w:rPr>
        <w:t>Decisions feedback equalizer”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(10)</w:t>
      </w:r>
    </w:p>
    <w:p w:rsidR="00FC2956" w:rsidRDefault="00FC2956" w:rsidP="00E06DEE">
      <w:pPr>
        <w:rPr>
          <w:rFonts w:ascii="Times New Roman" w:hAnsi="Times New Roman" w:cs="Times New Roman"/>
          <w:sz w:val="24"/>
          <w:szCs w:val="24"/>
        </w:rPr>
      </w:pPr>
    </w:p>
    <w:p w:rsidR="00FC2956" w:rsidRDefault="00FC2956" w:rsidP="00E06D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E06DEE" w:rsidRPr="00262032">
        <w:rPr>
          <w:rFonts w:ascii="Times New Roman" w:hAnsi="Times New Roman" w:cs="Times New Roman"/>
          <w:sz w:val="24"/>
          <w:szCs w:val="24"/>
        </w:rPr>
        <w:t xml:space="preserve">Explain the M </w:t>
      </w:r>
      <w:proofErr w:type="spellStart"/>
      <w:r w:rsidR="00E06DEE" w:rsidRPr="00262032">
        <w:rPr>
          <w:rFonts w:ascii="Times New Roman" w:hAnsi="Times New Roman" w:cs="Times New Roman"/>
          <w:sz w:val="24"/>
          <w:szCs w:val="24"/>
        </w:rPr>
        <w:t>ary</w:t>
      </w:r>
      <w:proofErr w:type="spellEnd"/>
      <w:r w:rsidR="00E06DEE" w:rsidRPr="00262032">
        <w:rPr>
          <w:rFonts w:ascii="Times New Roman" w:hAnsi="Times New Roman" w:cs="Times New Roman"/>
          <w:sz w:val="24"/>
          <w:szCs w:val="24"/>
        </w:rPr>
        <w:t xml:space="preserve"> PSK in detail.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E06DEE" w:rsidRDefault="00FC2956" w:rsidP="00E06D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06DEE" w:rsidRPr="00262032">
        <w:rPr>
          <w:rFonts w:ascii="Times New Roman" w:hAnsi="Times New Roman" w:cs="Times New Roman"/>
          <w:sz w:val="24"/>
          <w:szCs w:val="24"/>
        </w:rPr>
        <w:t xml:space="preserve">Discuss in detail about </w:t>
      </w:r>
      <w:proofErr w:type="spellStart"/>
      <w:r w:rsidR="00E06DEE" w:rsidRPr="00262032">
        <w:rPr>
          <w:rFonts w:ascii="Times New Roman" w:hAnsi="Times New Roman" w:cs="Times New Roman"/>
          <w:bCs/>
          <w:sz w:val="24"/>
          <w:szCs w:val="24"/>
        </w:rPr>
        <w:t>Quadrature</w:t>
      </w:r>
      <w:proofErr w:type="spellEnd"/>
      <w:r w:rsidR="00E06DEE" w:rsidRPr="00262032">
        <w:rPr>
          <w:rFonts w:ascii="Times New Roman" w:hAnsi="Times New Roman" w:cs="Times New Roman"/>
          <w:bCs/>
          <w:sz w:val="24"/>
          <w:szCs w:val="24"/>
        </w:rPr>
        <w:t xml:space="preserve"> Offset</w:t>
      </w:r>
      <w:r w:rsidR="00E06DEE" w:rsidRPr="00262032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E06DEE" w:rsidRDefault="00E06DEE" w:rsidP="00FC2956">
      <w:pPr>
        <w:jc w:val="center"/>
        <w:rPr>
          <w:rFonts w:ascii="Times New Roman" w:hAnsi="Times New Roman" w:cs="Times New Roman"/>
          <w:sz w:val="24"/>
          <w:szCs w:val="24"/>
        </w:rPr>
      </w:pPr>
      <w:r w:rsidRPr="00262032">
        <w:rPr>
          <w:rFonts w:ascii="Times New Roman" w:hAnsi="Times New Roman" w:cs="Times New Roman"/>
          <w:sz w:val="24"/>
          <w:szCs w:val="24"/>
        </w:rPr>
        <w:t>(OR)</w:t>
      </w:r>
    </w:p>
    <w:p w:rsidR="00E06DEE" w:rsidRDefault="00B00C7B" w:rsidP="00E06D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E06DEE" w:rsidRPr="00262032">
        <w:rPr>
          <w:rFonts w:ascii="Times New Roman" w:hAnsi="Times New Roman" w:cs="Times New Roman"/>
          <w:sz w:val="24"/>
          <w:szCs w:val="24"/>
        </w:rPr>
        <w:t xml:space="preserve">Compare the power spectra of QPSK </w:t>
      </w:r>
      <w:r w:rsidR="00E06DEE" w:rsidRPr="00262032">
        <w:rPr>
          <w:rFonts w:ascii="Times New Roman" w:hAnsi="Times New Roman" w:cs="Times New Roman"/>
          <w:bCs/>
          <w:sz w:val="24"/>
          <w:szCs w:val="24"/>
        </w:rPr>
        <w:t>and Minimum Shift Keying (MSK)</w:t>
      </w:r>
      <w:r w:rsidR="00E06DEE" w:rsidRPr="0026203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00C7B" w:rsidRDefault="00B00C7B" w:rsidP="00E06DEE">
      <w:pPr>
        <w:rPr>
          <w:rFonts w:ascii="Times New Roman" w:hAnsi="Times New Roman" w:cs="Times New Roman"/>
          <w:sz w:val="24"/>
          <w:szCs w:val="24"/>
        </w:rPr>
      </w:pPr>
    </w:p>
    <w:p w:rsidR="00E06DEE" w:rsidRDefault="00B00C7B" w:rsidP="00E06D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E06DEE" w:rsidRPr="00262032">
        <w:rPr>
          <w:rFonts w:ascii="Times New Roman" w:hAnsi="Times New Roman" w:cs="Times New Roman"/>
          <w:sz w:val="24"/>
          <w:szCs w:val="24"/>
        </w:rPr>
        <w:t xml:space="preserve">Discuss about the Concept of Turbo code.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E06DEE" w:rsidRDefault="00B00C7B" w:rsidP="00E06D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06DEE" w:rsidRPr="00262032">
        <w:rPr>
          <w:rFonts w:ascii="Times New Roman" w:hAnsi="Times New Roman" w:cs="Times New Roman"/>
          <w:sz w:val="24"/>
          <w:szCs w:val="24"/>
        </w:rPr>
        <w:t xml:space="preserve">Write short notes on “Read Solomon code”.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E06DEE" w:rsidRDefault="00E06DEE" w:rsidP="00B00C7B">
      <w:pPr>
        <w:jc w:val="center"/>
        <w:rPr>
          <w:rFonts w:ascii="Times New Roman" w:hAnsi="Times New Roman" w:cs="Times New Roman"/>
          <w:sz w:val="24"/>
          <w:szCs w:val="24"/>
        </w:rPr>
      </w:pPr>
      <w:r w:rsidRPr="00262032">
        <w:rPr>
          <w:rFonts w:ascii="Times New Roman" w:hAnsi="Times New Roman" w:cs="Times New Roman"/>
          <w:sz w:val="24"/>
          <w:szCs w:val="24"/>
        </w:rPr>
        <w:t>(OR)</w:t>
      </w:r>
    </w:p>
    <w:p w:rsidR="00E06DEE" w:rsidRDefault="00662E3B" w:rsidP="00E06D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E06DEE" w:rsidRPr="00262032">
        <w:rPr>
          <w:rFonts w:ascii="Times New Roman" w:hAnsi="Times New Roman" w:cs="Times New Roman"/>
          <w:sz w:val="24"/>
          <w:szCs w:val="24"/>
        </w:rPr>
        <w:t xml:space="preserve">With simple block diagram, explain the Trellis coded modulation. </w:t>
      </w:r>
    </w:p>
    <w:p w:rsidR="00662E3B" w:rsidRDefault="00662E3B" w:rsidP="00E06DEE">
      <w:pPr>
        <w:rPr>
          <w:rFonts w:ascii="Times New Roman" w:hAnsi="Times New Roman" w:cs="Times New Roman"/>
          <w:sz w:val="24"/>
          <w:szCs w:val="24"/>
        </w:rPr>
      </w:pPr>
    </w:p>
    <w:p w:rsidR="00E06DEE" w:rsidRDefault="00662E3B" w:rsidP="00E06D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E06DEE" w:rsidRPr="00262032">
        <w:rPr>
          <w:rFonts w:ascii="Times New Roman" w:hAnsi="Times New Roman" w:cs="Times New Roman"/>
          <w:sz w:val="24"/>
          <w:szCs w:val="24"/>
        </w:rPr>
        <w:t xml:space="preserve">Discuss about the Frame and Network synchronization. </w:t>
      </w:r>
    </w:p>
    <w:p w:rsidR="00E06DEE" w:rsidRDefault="00E06DEE" w:rsidP="00662E3B">
      <w:pPr>
        <w:jc w:val="center"/>
        <w:rPr>
          <w:rFonts w:ascii="Times New Roman" w:hAnsi="Times New Roman" w:cs="Times New Roman"/>
          <w:sz w:val="24"/>
          <w:szCs w:val="24"/>
        </w:rPr>
      </w:pPr>
      <w:r w:rsidRPr="00262032">
        <w:rPr>
          <w:rFonts w:ascii="Times New Roman" w:hAnsi="Times New Roman" w:cs="Times New Roman"/>
          <w:sz w:val="24"/>
          <w:szCs w:val="24"/>
        </w:rPr>
        <w:t>(OR)</w:t>
      </w:r>
    </w:p>
    <w:p w:rsidR="00E06DEE" w:rsidRDefault="00D06481" w:rsidP="00E06D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E06DEE" w:rsidRPr="00262032">
        <w:rPr>
          <w:rFonts w:ascii="Times New Roman" w:hAnsi="Times New Roman" w:cs="Times New Roman"/>
          <w:sz w:val="24"/>
          <w:szCs w:val="24"/>
        </w:rPr>
        <w:t xml:space="preserve">Write short notes on “linear and nonlinear loop analysis”.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E06DEE" w:rsidRDefault="00D06481" w:rsidP="00E06D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06DEE" w:rsidRPr="00262032">
        <w:rPr>
          <w:rFonts w:ascii="Times New Roman" w:hAnsi="Times New Roman" w:cs="Times New Roman"/>
          <w:sz w:val="24"/>
          <w:szCs w:val="24"/>
        </w:rPr>
        <w:t xml:space="preserve">Explain in detail about Open loop and closed loop </w:t>
      </w:r>
      <w:r w:rsidR="003B45BB">
        <w:rPr>
          <w:rFonts w:ascii="Times New Roman" w:hAnsi="Times New Roman" w:cs="Times New Roman"/>
          <w:sz w:val="24"/>
          <w:szCs w:val="24"/>
        </w:rPr>
        <w:t>t</w:t>
      </w:r>
      <w:r w:rsidR="00E06DEE" w:rsidRPr="00262032">
        <w:rPr>
          <w:rFonts w:ascii="Times New Roman" w:hAnsi="Times New Roman" w:cs="Times New Roman"/>
          <w:sz w:val="24"/>
          <w:szCs w:val="24"/>
        </w:rPr>
        <w:t xml:space="preserve">ransmitter synchronization. </w:t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D06481" w:rsidRPr="00262032" w:rsidRDefault="00D06481" w:rsidP="00E06DEE">
      <w:pPr>
        <w:rPr>
          <w:rFonts w:ascii="Times New Roman" w:hAnsi="Times New Roman" w:cs="Times New Roman"/>
          <w:sz w:val="24"/>
          <w:szCs w:val="24"/>
        </w:rPr>
      </w:pPr>
    </w:p>
    <w:p w:rsidR="00E06DEE" w:rsidRPr="00262032" w:rsidRDefault="00E06DEE" w:rsidP="00E06DEE">
      <w:pPr>
        <w:rPr>
          <w:rFonts w:ascii="Times New Roman" w:hAnsi="Times New Roman" w:cs="Times New Roman"/>
          <w:sz w:val="24"/>
          <w:szCs w:val="24"/>
        </w:rPr>
      </w:pPr>
    </w:p>
    <w:p w:rsidR="00E06DEE" w:rsidRPr="00262032" w:rsidRDefault="00E06DEE" w:rsidP="00E06DEE">
      <w:pPr>
        <w:rPr>
          <w:rFonts w:ascii="Times New Roman" w:hAnsi="Times New Roman" w:cs="Times New Roman"/>
          <w:sz w:val="24"/>
          <w:szCs w:val="24"/>
        </w:rPr>
      </w:pPr>
    </w:p>
    <w:p w:rsidR="00271E5C" w:rsidRPr="00E06DEE" w:rsidRDefault="00271E5C">
      <w:pPr>
        <w:rPr>
          <w:rFonts w:ascii="Times New Roman" w:hAnsi="Times New Roman" w:cs="Times New Roman"/>
          <w:sz w:val="24"/>
          <w:szCs w:val="24"/>
        </w:rPr>
      </w:pPr>
    </w:p>
    <w:sectPr w:rsidR="00271E5C" w:rsidRPr="00E06DEE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432"/>
  <w:characterSpacingControl w:val="doNotCompress"/>
  <w:compat>
    <w:useFELayout/>
  </w:compat>
  <w:rsids>
    <w:rsidRoot w:val="008A12CC"/>
    <w:rsid w:val="00151A58"/>
    <w:rsid w:val="00253AD3"/>
    <w:rsid w:val="00271E5C"/>
    <w:rsid w:val="003B45BB"/>
    <w:rsid w:val="00662E3B"/>
    <w:rsid w:val="006642D8"/>
    <w:rsid w:val="00707061"/>
    <w:rsid w:val="008A12CC"/>
    <w:rsid w:val="00AA4F92"/>
    <w:rsid w:val="00AB7235"/>
    <w:rsid w:val="00B00C7B"/>
    <w:rsid w:val="00BE6F5E"/>
    <w:rsid w:val="00D06481"/>
    <w:rsid w:val="00D744A3"/>
    <w:rsid w:val="00DD13EC"/>
    <w:rsid w:val="00E06DEE"/>
    <w:rsid w:val="00E118CE"/>
    <w:rsid w:val="00E41851"/>
    <w:rsid w:val="00EB2AEB"/>
    <w:rsid w:val="00FC29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BE6F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214</Words>
  <Characters>1223</Characters>
  <Application>Microsoft Office Word</Application>
  <DocSecurity>0</DocSecurity>
  <Lines>10</Lines>
  <Paragraphs>2</Paragraphs>
  <ScaleCrop>false</ScaleCrop>
  <Company>Karunya University</Company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15</cp:revision>
  <dcterms:created xsi:type="dcterms:W3CDTF">2010-10-19T09:26:00Z</dcterms:created>
  <dcterms:modified xsi:type="dcterms:W3CDTF">2011-05-17T10:00:00Z</dcterms:modified>
</cp:coreProperties>
</file>