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12CC" w:rsidRPr="008A12CC" w:rsidRDefault="008A12CC" w:rsidP="008A12CC">
      <w:pPr>
        <w:pStyle w:val="Title"/>
        <w:jc w:val="left"/>
        <w:rPr>
          <w:b/>
          <w:szCs w:val="24"/>
        </w:rPr>
      </w:pPr>
      <w:proofErr w:type="gramStart"/>
      <w:r w:rsidRPr="008A12CC">
        <w:rPr>
          <w:b/>
          <w:szCs w:val="24"/>
        </w:rPr>
        <w:t>Reg. No.</w:t>
      </w:r>
      <w:proofErr w:type="gramEnd"/>
      <w:r w:rsidRPr="008A12CC">
        <w:rPr>
          <w:b/>
          <w:szCs w:val="24"/>
        </w:rPr>
        <w:t xml:space="preserve"> ________</w:t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  <w:t xml:space="preserve">  </w:t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  <w:t xml:space="preserve">  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b/>
          <w:sz w:val="36"/>
          <w:szCs w:val="36"/>
        </w:rPr>
      </w:pPr>
      <w:smartTag w:uri="urn:schemas-microsoft-com:office:smarttags" w:element="PlaceName">
        <w:r w:rsidRPr="008A12CC">
          <w:rPr>
            <w:rFonts w:ascii="Times New Roman" w:hAnsi="Times New Roman" w:cs="Times New Roman"/>
            <w:b/>
            <w:sz w:val="36"/>
            <w:szCs w:val="36"/>
          </w:rPr>
          <w:t>Karunya</w:t>
        </w:r>
      </w:smartTag>
      <w:r w:rsidRPr="008A12CC">
        <w:rPr>
          <w:rFonts w:ascii="Times New Roman" w:hAnsi="Times New Roman" w:cs="Times New Roman"/>
          <w:b/>
          <w:sz w:val="36"/>
          <w:szCs w:val="36"/>
        </w:rPr>
        <w:t xml:space="preserve"> University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b/>
        </w:rPr>
      </w:pPr>
      <w:r w:rsidRPr="008A12CC">
        <w:rPr>
          <w:rFonts w:ascii="Times New Roman" w:hAnsi="Times New Roman" w:cs="Times New Roman"/>
          <w:b/>
        </w:rPr>
        <w:t>(Karunya Institute of Technology and Sciences)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sz w:val="20"/>
          <w:szCs w:val="20"/>
        </w:rPr>
      </w:pPr>
      <w:r w:rsidRPr="008A12CC">
        <w:rPr>
          <w:rFonts w:ascii="Times New Roman" w:hAnsi="Times New Roman" w:cs="Times New Roman"/>
          <w:sz w:val="20"/>
          <w:szCs w:val="20"/>
        </w:rPr>
        <w:t>(Declared as Deemed to be University under Sec.3 of the UGC Act, 1956)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12CC">
        <w:rPr>
          <w:rFonts w:ascii="Times New Roman" w:hAnsi="Times New Roman" w:cs="Times New Roman"/>
          <w:b/>
          <w:sz w:val="28"/>
          <w:szCs w:val="28"/>
        </w:rPr>
        <w:t xml:space="preserve">End Semester Examination – </w:t>
      </w:r>
      <w:r w:rsidR="007D2A0E">
        <w:rPr>
          <w:rFonts w:ascii="Times New Roman" w:hAnsi="Times New Roman" w:cs="Times New Roman"/>
          <w:b/>
          <w:sz w:val="28"/>
          <w:szCs w:val="28"/>
        </w:rPr>
        <w:t>April/May 2011</w:t>
      </w:r>
      <w:r w:rsidRPr="008A12C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A12CC" w:rsidRPr="008A12CC" w:rsidRDefault="008A12CC" w:rsidP="008A12CC">
      <w:pPr>
        <w:pStyle w:val="Title"/>
        <w:jc w:val="left"/>
        <w:rPr>
          <w:b/>
          <w:sz w:val="18"/>
          <w:szCs w:val="18"/>
        </w:rPr>
      </w:pPr>
    </w:p>
    <w:p w:rsidR="00080CE4" w:rsidRDefault="008A12CC" w:rsidP="008A12CC">
      <w:pPr>
        <w:pStyle w:val="Title"/>
        <w:jc w:val="left"/>
        <w:rPr>
          <w:b/>
          <w:szCs w:val="24"/>
        </w:rPr>
      </w:pPr>
      <w:r w:rsidRPr="008A12CC">
        <w:rPr>
          <w:b/>
          <w:szCs w:val="24"/>
        </w:rPr>
        <w:t>Subject Title:</w:t>
      </w:r>
      <w:r w:rsidR="00080CE4">
        <w:rPr>
          <w:b/>
          <w:szCs w:val="24"/>
        </w:rPr>
        <w:tab/>
      </w:r>
      <w:r w:rsidR="00080CE4" w:rsidRPr="00080CE4">
        <w:rPr>
          <w:b/>
          <w:szCs w:val="24"/>
        </w:rPr>
        <w:t>COMPUTER AIDED METHODS OF STRUCTURAL ANALYSIS</w:t>
      </w:r>
      <w:r w:rsidRPr="008A12CC">
        <w:rPr>
          <w:b/>
          <w:szCs w:val="24"/>
        </w:rPr>
        <w:t xml:space="preserve"> </w:t>
      </w:r>
      <w:r w:rsidRPr="008A12CC">
        <w:rPr>
          <w:b/>
          <w:szCs w:val="24"/>
        </w:rPr>
        <w:tab/>
      </w:r>
    </w:p>
    <w:p w:rsidR="008A12CC" w:rsidRPr="008A12CC" w:rsidRDefault="008A12CC" w:rsidP="00080CE4">
      <w:pPr>
        <w:pStyle w:val="Title"/>
        <w:jc w:val="right"/>
        <w:rPr>
          <w:b/>
          <w:szCs w:val="24"/>
        </w:rPr>
      </w:pP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  <w:t xml:space="preserve">             </w:t>
      </w:r>
      <w:r>
        <w:rPr>
          <w:b/>
          <w:szCs w:val="24"/>
        </w:rPr>
        <w:t xml:space="preserve">         </w:t>
      </w:r>
      <w:r>
        <w:rPr>
          <w:b/>
          <w:szCs w:val="24"/>
        </w:rPr>
        <w:tab/>
      </w:r>
      <w:r>
        <w:rPr>
          <w:b/>
          <w:szCs w:val="24"/>
        </w:rPr>
        <w:tab/>
      </w:r>
      <w:r>
        <w:rPr>
          <w:b/>
          <w:szCs w:val="24"/>
        </w:rPr>
        <w:tab/>
      </w:r>
      <w:r>
        <w:rPr>
          <w:b/>
          <w:szCs w:val="24"/>
        </w:rPr>
        <w:tab/>
      </w:r>
      <w:r>
        <w:rPr>
          <w:b/>
          <w:szCs w:val="24"/>
        </w:rPr>
        <w:tab/>
      </w:r>
      <w:r w:rsidR="00DD13EC">
        <w:rPr>
          <w:b/>
          <w:szCs w:val="24"/>
        </w:rPr>
        <w:t xml:space="preserve"> </w:t>
      </w:r>
      <w:r w:rsidR="00DD13EC" w:rsidRPr="008A12CC">
        <w:rPr>
          <w:b/>
        </w:rPr>
        <w:t>Time:</w:t>
      </w:r>
      <w:r w:rsidRPr="008A12CC">
        <w:rPr>
          <w:b/>
        </w:rPr>
        <w:t xml:space="preserve"> 3 hours</w:t>
      </w:r>
      <w:r>
        <w:rPr>
          <w:b/>
        </w:rPr>
        <w:t xml:space="preserve"> </w:t>
      </w:r>
    </w:p>
    <w:p w:rsidR="008A12CC" w:rsidRPr="008A12CC" w:rsidRDefault="008A12CC" w:rsidP="008A12CC">
      <w:pPr>
        <w:pStyle w:val="Title"/>
        <w:jc w:val="left"/>
        <w:rPr>
          <w:b/>
          <w:szCs w:val="24"/>
        </w:rPr>
      </w:pPr>
      <w:r w:rsidRPr="008A12CC">
        <w:rPr>
          <w:b/>
          <w:szCs w:val="24"/>
        </w:rPr>
        <w:t>Subject Code:</w:t>
      </w:r>
      <w:r w:rsidR="00080CE4">
        <w:rPr>
          <w:b/>
          <w:szCs w:val="24"/>
        </w:rPr>
        <w:tab/>
        <w:t>09CE301</w:t>
      </w:r>
      <w:r w:rsidRPr="008A12CC">
        <w:rPr>
          <w:b/>
          <w:szCs w:val="24"/>
        </w:rPr>
        <w:tab/>
      </w:r>
      <w:r>
        <w:rPr>
          <w:b/>
          <w:szCs w:val="24"/>
        </w:rPr>
        <w:tab/>
        <w:t xml:space="preserve">         </w:t>
      </w:r>
      <w:r>
        <w:rPr>
          <w:b/>
          <w:szCs w:val="24"/>
        </w:rPr>
        <w:tab/>
      </w:r>
      <w:r>
        <w:rPr>
          <w:b/>
          <w:szCs w:val="24"/>
        </w:rPr>
        <w:tab/>
        <w:t xml:space="preserve"> </w:t>
      </w:r>
      <w:r w:rsidRPr="008A12CC">
        <w:rPr>
          <w:b/>
          <w:szCs w:val="24"/>
        </w:rPr>
        <w:t xml:space="preserve">       </w:t>
      </w:r>
      <w:r>
        <w:rPr>
          <w:b/>
          <w:szCs w:val="24"/>
        </w:rPr>
        <w:tab/>
      </w:r>
      <w:r>
        <w:rPr>
          <w:b/>
          <w:szCs w:val="24"/>
        </w:rPr>
        <w:tab/>
      </w:r>
      <w:r>
        <w:rPr>
          <w:b/>
          <w:szCs w:val="24"/>
        </w:rPr>
        <w:tab/>
      </w:r>
      <w:r>
        <w:rPr>
          <w:b/>
          <w:szCs w:val="24"/>
        </w:rPr>
        <w:tab/>
        <w:t xml:space="preserve"> </w:t>
      </w:r>
      <w:r w:rsidRPr="008A12CC">
        <w:rPr>
          <w:b/>
        </w:rPr>
        <w:t xml:space="preserve">Maximum Marks: 100 </w:t>
      </w:r>
      <w:r>
        <w:rPr>
          <w:b/>
          <w:szCs w:val="24"/>
        </w:rPr>
        <w:t xml:space="preserve">   </w:t>
      </w:r>
      <w:r w:rsidRPr="008A12CC">
        <w:rPr>
          <w:b/>
          <w:szCs w:val="24"/>
        </w:rPr>
        <w:t xml:space="preserve">   </w:t>
      </w:r>
    </w:p>
    <w:p w:rsidR="008A12CC" w:rsidRPr="008A12CC" w:rsidRDefault="00525CB9" w:rsidP="008A12CC">
      <w:pPr>
        <w:ind w:firstLine="432"/>
        <w:rPr>
          <w:rFonts w:ascii="Times New Roman" w:hAnsi="Times New Roman" w:cs="Times New Roman"/>
          <w:b/>
          <w:sz w:val="14"/>
          <w:szCs w:val="28"/>
        </w:rPr>
      </w:pPr>
      <w:r w:rsidRPr="00525CB9">
        <w:rPr>
          <w:rFonts w:ascii="Times New Roman" w:hAnsi="Times New Roman" w:cs="Times New Roman"/>
          <w:b/>
          <w:noProof/>
          <w:sz w:val="10"/>
        </w:rPr>
        <w:pict>
          <v:line id="_x0000_s1026" style="position:absolute;left:0;text-align:left;z-index:251660288" from="2.4pt,1.7pt" to="463.2pt,1.7pt"/>
        </w:pict>
      </w:r>
      <w:r w:rsidR="008A12CC" w:rsidRPr="008A12CC">
        <w:rPr>
          <w:rFonts w:ascii="Times New Roman" w:hAnsi="Times New Roman" w:cs="Times New Roman"/>
          <w:b/>
          <w:sz w:val="10"/>
        </w:rPr>
        <w:t xml:space="preserve">       </w:t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  <w:t xml:space="preserve">                      </w:t>
      </w:r>
      <w:r w:rsidR="008A12CC" w:rsidRPr="008A12CC">
        <w:rPr>
          <w:rFonts w:ascii="Times New Roman" w:hAnsi="Times New Roman" w:cs="Times New Roman"/>
          <w:b/>
          <w:sz w:val="10"/>
        </w:rPr>
        <w:tab/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b/>
          <w:bCs/>
          <w:sz w:val="28"/>
          <w:u w:val="single"/>
        </w:rPr>
      </w:pPr>
      <w:r w:rsidRPr="008A12CC">
        <w:rPr>
          <w:rFonts w:ascii="Times New Roman" w:hAnsi="Times New Roman" w:cs="Times New Roman"/>
          <w:b/>
          <w:sz w:val="28"/>
          <w:u w:val="single"/>
        </w:rPr>
        <w:t xml:space="preserve">Answer ALL questions </w:t>
      </w:r>
      <w:r w:rsidRPr="008A12CC">
        <w:rPr>
          <w:rFonts w:ascii="Times New Roman" w:hAnsi="Times New Roman" w:cs="Times New Roman"/>
          <w:b/>
          <w:bCs/>
          <w:sz w:val="28"/>
          <w:u w:val="single"/>
        </w:rPr>
        <w:t>(5 x 20 = 100 Marks)</w:t>
      </w:r>
    </w:p>
    <w:p w:rsidR="00707061" w:rsidRDefault="00707061"/>
    <w:p w:rsidR="009E5519" w:rsidRDefault="009E5519" w:rsidP="00CE3F9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ab/>
      </w:r>
      <w:r w:rsidRPr="009E5519">
        <w:rPr>
          <w:rFonts w:ascii="Times New Roman" w:hAnsi="Times New Roman" w:cs="Times New Roman"/>
          <w:b/>
          <w:sz w:val="24"/>
          <w:szCs w:val="24"/>
          <w:u w:val="single"/>
        </w:rPr>
        <w:t>Compulsory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9E5519" w:rsidRDefault="009E5519" w:rsidP="00CE3F9E">
      <w:pPr>
        <w:rPr>
          <w:rFonts w:ascii="Times New Roman" w:hAnsi="Times New Roman" w:cs="Times New Roman"/>
          <w:sz w:val="24"/>
          <w:szCs w:val="24"/>
        </w:rPr>
      </w:pPr>
    </w:p>
    <w:p w:rsidR="00CE3F9E" w:rsidRDefault="009E5519" w:rsidP="009E5519">
      <w:pPr>
        <w:ind w:right="-35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a.</w:t>
      </w:r>
      <w:r>
        <w:rPr>
          <w:rFonts w:ascii="Times New Roman" w:hAnsi="Times New Roman" w:cs="Times New Roman"/>
          <w:sz w:val="24"/>
          <w:szCs w:val="24"/>
        </w:rPr>
        <w:tab/>
      </w:r>
      <w:r w:rsidR="00CE3F9E" w:rsidRPr="00D12701">
        <w:rPr>
          <w:rFonts w:ascii="Times New Roman" w:hAnsi="Times New Roman" w:cs="Times New Roman"/>
          <w:sz w:val="24"/>
          <w:szCs w:val="24"/>
        </w:rPr>
        <w:t>Using principle of superposition draw the BMD of the beam shown in figure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CE3F9E" w:rsidRPr="00D12701">
        <w:rPr>
          <w:rFonts w:ascii="Times New Roman" w:hAnsi="Times New Roman" w:cs="Times New Roman"/>
          <w:sz w:val="24"/>
          <w:szCs w:val="24"/>
        </w:rPr>
        <w:t>(10)</w:t>
      </w:r>
    </w:p>
    <w:p w:rsidR="00020A01" w:rsidRDefault="00020A01" w:rsidP="00B55CBA">
      <w:pPr>
        <w:ind w:left="432" w:right="-352" w:firstLine="432"/>
        <w:rPr>
          <w:rFonts w:ascii="Times New Roman" w:hAnsi="Times New Roman" w:cs="Times New Roman"/>
          <w:sz w:val="24"/>
          <w:szCs w:val="24"/>
        </w:rPr>
      </w:pPr>
      <w:r w:rsidRPr="00B55CBA">
        <w:rPr>
          <w:b/>
          <w:noProof/>
          <w:lang w:val="en-US" w:eastAsia="en-US"/>
        </w:rPr>
        <w:drawing>
          <wp:inline distT="0" distB="0" distL="0" distR="0">
            <wp:extent cx="3750310" cy="1137920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8995" cy="1137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CE4" w:rsidRDefault="009E5519" w:rsidP="009E5519">
      <w:pPr>
        <w:ind w:right="-35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b.</w:t>
      </w:r>
      <w:r>
        <w:rPr>
          <w:rFonts w:ascii="Times New Roman" w:hAnsi="Times New Roman" w:cs="Times New Roman"/>
          <w:sz w:val="24"/>
          <w:szCs w:val="24"/>
        </w:rPr>
        <w:tab/>
      </w:r>
      <w:r w:rsidR="00CE3F9E" w:rsidRPr="00D12701">
        <w:rPr>
          <w:rFonts w:ascii="Times New Roman" w:hAnsi="Times New Roman" w:cs="Times New Roman"/>
          <w:sz w:val="24"/>
          <w:szCs w:val="24"/>
        </w:rPr>
        <w:t>Explain the process of converting system displacement to element displacement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CE3F9E" w:rsidRPr="00D12701">
        <w:rPr>
          <w:rFonts w:ascii="Times New Roman" w:hAnsi="Times New Roman" w:cs="Times New Roman"/>
          <w:sz w:val="24"/>
          <w:szCs w:val="24"/>
        </w:rPr>
        <w:t>(10)</w:t>
      </w:r>
    </w:p>
    <w:p w:rsidR="009E5519" w:rsidRDefault="009E5519" w:rsidP="009E5519">
      <w:pPr>
        <w:ind w:right="-352"/>
        <w:rPr>
          <w:rFonts w:ascii="Times New Roman" w:hAnsi="Times New Roman" w:cs="Times New Roman"/>
          <w:sz w:val="24"/>
          <w:szCs w:val="24"/>
        </w:rPr>
      </w:pPr>
    </w:p>
    <w:p w:rsidR="009E5519" w:rsidRDefault="009E5519" w:rsidP="009E55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ab/>
      </w:r>
      <w:r w:rsidRPr="00D12701">
        <w:rPr>
          <w:rFonts w:ascii="Times New Roman" w:hAnsi="Times New Roman" w:cs="Times New Roman"/>
          <w:sz w:val="24"/>
          <w:szCs w:val="24"/>
        </w:rPr>
        <w:t>Draw BMD of the beam shown in figure using flexibility method</w:t>
      </w:r>
      <w:r w:rsidR="00CD12CE">
        <w:rPr>
          <w:rFonts w:ascii="Times New Roman" w:hAnsi="Times New Roman" w:cs="Times New Roman"/>
          <w:sz w:val="24"/>
          <w:szCs w:val="24"/>
        </w:rPr>
        <w:t>.</w:t>
      </w:r>
    </w:p>
    <w:p w:rsidR="00B55CBA" w:rsidRDefault="00B55CBA" w:rsidP="00B55CBA">
      <w:pPr>
        <w:ind w:left="432" w:firstLine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 w:eastAsia="en-US"/>
        </w:rPr>
        <w:drawing>
          <wp:inline distT="0" distB="0" distL="0" distR="0">
            <wp:extent cx="4085590" cy="1161531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972" cy="1162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2CE" w:rsidRDefault="00CD12CE" w:rsidP="00CD12C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(OR)</w:t>
      </w:r>
    </w:p>
    <w:p w:rsidR="009E5519" w:rsidRDefault="00A6077E" w:rsidP="009013F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ab/>
      </w:r>
      <w:r w:rsidR="009E5519" w:rsidRPr="00D12701">
        <w:rPr>
          <w:rFonts w:ascii="Times New Roman" w:hAnsi="Times New Roman" w:cs="Times New Roman"/>
          <w:sz w:val="24"/>
          <w:szCs w:val="24"/>
        </w:rPr>
        <w:t xml:space="preserve">Find the axial force in all the members of the truss shown in figure using flexibility method. </w:t>
      </w:r>
      <w:proofErr w:type="gramStart"/>
      <w:r w:rsidR="009E5519" w:rsidRPr="00D12701">
        <w:rPr>
          <w:rFonts w:ascii="Times New Roman" w:hAnsi="Times New Roman" w:cs="Times New Roman"/>
          <w:sz w:val="24"/>
          <w:szCs w:val="24"/>
        </w:rPr>
        <w:t>AE Constant for all members</w:t>
      </w:r>
      <w:r w:rsidR="009013F8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C40EB6" w:rsidRDefault="00C40EB6" w:rsidP="009013F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noProof/>
          <w:sz w:val="24"/>
          <w:szCs w:val="24"/>
          <w:lang w:val="en-US" w:eastAsia="en-US"/>
        </w:rPr>
        <w:drawing>
          <wp:inline distT="0" distB="0" distL="0" distR="0">
            <wp:extent cx="2480310" cy="1374446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  <a:lum bright="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216" cy="137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3F8" w:rsidRDefault="009013F8" w:rsidP="009013F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C40EB6" w:rsidRDefault="009013F8" w:rsidP="009013F8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ab/>
      </w:r>
      <w:r w:rsidR="009E5519" w:rsidRPr="00D12701">
        <w:rPr>
          <w:rFonts w:ascii="Times New Roman" w:hAnsi="Times New Roman" w:cs="Times New Roman"/>
          <w:sz w:val="24"/>
          <w:szCs w:val="24"/>
        </w:rPr>
        <w:t>Draw BMD of the portal frame shown in figure using stiffness method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40EB6" w:rsidRDefault="000D1BB0" w:rsidP="000D1BB0">
      <w:pPr>
        <w:ind w:left="432" w:firstLine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2338070" cy="1704788"/>
            <wp:effectExtent l="19050" t="0" r="508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938" cy="170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3F8" w:rsidRDefault="009013F8" w:rsidP="009013F8">
      <w:pPr>
        <w:ind w:left="432" w:hanging="43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(OR)</w:t>
      </w:r>
    </w:p>
    <w:p w:rsidR="000D1BB0" w:rsidRDefault="000D1BB0" w:rsidP="000D1BB0">
      <w:pPr>
        <w:ind w:left="432" w:hanging="432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[P.T.O]</w:t>
      </w:r>
    </w:p>
    <w:p w:rsidR="00A57DF2" w:rsidRDefault="00A57DF2" w:rsidP="00346542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9E5519" w:rsidRDefault="00346542" w:rsidP="00346542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ab/>
      </w:r>
      <w:r w:rsidR="009E5519" w:rsidRPr="00D12701">
        <w:rPr>
          <w:rFonts w:ascii="Times New Roman" w:hAnsi="Times New Roman" w:cs="Times New Roman"/>
          <w:sz w:val="24"/>
          <w:szCs w:val="24"/>
        </w:rPr>
        <w:t>Determine the forces in the members of the truss shown in figure by stiffness method</w:t>
      </w:r>
      <w:r w:rsidR="00925D5F">
        <w:rPr>
          <w:rFonts w:ascii="Times New Roman" w:hAnsi="Times New Roman" w:cs="Times New Roman"/>
          <w:sz w:val="24"/>
          <w:szCs w:val="24"/>
        </w:rPr>
        <w:t xml:space="preserve">          </w:t>
      </w:r>
      <w:r w:rsidR="009E5519" w:rsidRPr="00D12701">
        <w:rPr>
          <w:rFonts w:ascii="Times New Roman" w:hAnsi="Times New Roman" w:cs="Times New Roman"/>
          <w:sz w:val="24"/>
          <w:szCs w:val="24"/>
        </w:rPr>
        <w:t>A</w:t>
      </w:r>
      <w:r w:rsidR="009E5519" w:rsidRPr="00D1270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9E5519" w:rsidRPr="00D12701">
        <w:rPr>
          <w:rFonts w:ascii="Times New Roman" w:hAnsi="Times New Roman" w:cs="Times New Roman"/>
          <w:sz w:val="24"/>
          <w:szCs w:val="24"/>
        </w:rPr>
        <w:t xml:space="preserve"> = 4000 mm</w:t>
      </w:r>
      <w:r w:rsidR="009E5519" w:rsidRPr="00D1270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9E5519" w:rsidRPr="00D12701">
        <w:rPr>
          <w:rFonts w:ascii="Times New Roman" w:hAnsi="Times New Roman" w:cs="Times New Roman"/>
          <w:sz w:val="24"/>
          <w:szCs w:val="24"/>
        </w:rPr>
        <w:t>, A</w:t>
      </w:r>
      <w:r w:rsidR="009E5519" w:rsidRPr="00D127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E5519" w:rsidRPr="00D12701">
        <w:rPr>
          <w:rFonts w:ascii="Times New Roman" w:hAnsi="Times New Roman" w:cs="Times New Roman"/>
          <w:sz w:val="24"/>
          <w:szCs w:val="24"/>
        </w:rPr>
        <w:t xml:space="preserve"> = 3000 mm</w:t>
      </w:r>
      <w:r w:rsidR="009E5519" w:rsidRPr="00D1270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9E5519" w:rsidRPr="00D12701">
        <w:rPr>
          <w:rFonts w:ascii="Times New Roman" w:hAnsi="Times New Roman" w:cs="Times New Roman"/>
          <w:sz w:val="24"/>
          <w:szCs w:val="24"/>
        </w:rPr>
        <w:t>, A</w:t>
      </w:r>
      <w:r w:rsidR="009E5519" w:rsidRPr="00D127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9E5519" w:rsidRPr="00D12701">
        <w:rPr>
          <w:rFonts w:ascii="Times New Roman" w:hAnsi="Times New Roman" w:cs="Times New Roman"/>
          <w:sz w:val="24"/>
          <w:szCs w:val="24"/>
        </w:rPr>
        <w:t xml:space="preserve"> = 3600 mm</w:t>
      </w:r>
      <w:r w:rsidR="009E5519" w:rsidRPr="00D1270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9E5519" w:rsidRPr="00D12701">
        <w:rPr>
          <w:rFonts w:ascii="Times New Roman" w:hAnsi="Times New Roman" w:cs="Times New Roman"/>
          <w:sz w:val="24"/>
          <w:szCs w:val="24"/>
        </w:rPr>
        <w:t xml:space="preserve">, E = 200 </w:t>
      </w:r>
      <w:proofErr w:type="spellStart"/>
      <w:proofErr w:type="gramStart"/>
      <w:r w:rsidR="009E5519" w:rsidRPr="00D12701">
        <w:rPr>
          <w:rFonts w:ascii="Times New Roman" w:hAnsi="Times New Roman" w:cs="Times New Roman"/>
          <w:sz w:val="24"/>
          <w:szCs w:val="24"/>
        </w:rPr>
        <w:t>GPa</w:t>
      </w:r>
      <w:proofErr w:type="spellEnd"/>
      <w:proofErr w:type="gramEnd"/>
      <w:r w:rsidR="00925D5F">
        <w:rPr>
          <w:rFonts w:ascii="Times New Roman" w:hAnsi="Times New Roman" w:cs="Times New Roman"/>
          <w:sz w:val="24"/>
          <w:szCs w:val="24"/>
        </w:rPr>
        <w:t>.</w:t>
      </w:r>
    </w:p>
    <w:p w:rsidR="00925D5F" w:rsidRDefault="00A57DF2" w:rsidP="00346542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45A94">
        <w:rPr>
          <w:rFonts w:ascii="Times New Roman" w:hAnsi="Times New Roman" w:cs="Times New Roman"/>
          <w:sz w:val="24"/>
          <w:szCs w:val="24"/>
        </w:rPr>
        <w:tab/>
      </w:r>
      <w:r w:rsidR="00745A94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2998470" cy="1889449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1889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7DF2" w:rsidRDefault="00A57DF2" w:rsidP="005A6C33">
      <w:pPr>
        <w:ind w:left="432" w:hanging="432"/>
        <w:jc w:val="both"/>
      </w:pPr>
    </w:p>
    <w:p w:rsidR="009E5519" w:rsidRDefault="005A6C33" w:rsidP="005A6C33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t>6.</w:t>
      </w:r>
      <w:r>
        <w:tab/>
      </w:r>
      <w:r w:rsidR="009E5519" w:rsidRPr="00D12701">
        <w:rPr>
          <w:rFonts w:ascii="Times New Roman" w:hAnsi="Times New Roman" w:cs="Times New Roman"/>
          <w:sz w:val="24"/>
          <w:szCs w:val="24"/>
        </w:rPr>
        <w:t xml:space="preserve">Analyse the continuous beam shown in figure by sub structuring technique using stiffness method. Consider the beam consist of two substructures. </w:t>
      </w:r>
      <w:proofErr w:type="gramStart"/>
      <w:r w:rsidR="009E5519" w:rsidRPr="00D12701">
        <w:rPr>
          <w:rFonts w:ascii="Times New Roman" w:hAnsi="Times New Roman" w:cs="Times New Roman"/>
          <w:sz w:val="24"/>
          <w:szCs w:val="24"/>
        </w:rPr>
        <w:t>EI constant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8D6BA7" w:rsidRDefault="008D6BA7" w:rsidP="005A6C33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D6BA7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3749532" cy="883920"/>
            <wp:effectExtent l="19050" t="0" r="3318" b="0"/>
            <wp:docPr id="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687" cy="88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C33" w:rsidRDefault="005A6C33" w:rsidP="005A6C33">
      <w:pPr>
        <w:ind w:left="432" w:hanging="43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(OR)</w:t>
      </w:r>
    </w:p>
    <w:p w:rsidR="00230DC5" w:rsidRDefault="00230DC5" w:rsidP="00230DC5">
      <w:pPr>
        <w:ind w:left="432" w:hanging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rFonts w:ascii="Times New Roman" w:hAnsi="Times New Roman" w:cs="Times New Roman"/>
          <w:sz w:val="24"/>
          <w:szCs w:val="24"/>
        </w:rPr>
        <w:tab/>
      </w:r>
      <w:r w:rsidR="009E5519" w:rsidRPr="00D12701">
        <w:rPr>
          <w:rFonts w:ascii="Times New Roman" w:hAnsi="Times New Roman" w:cs="Times New Roman"/>
          <w:sz w:val="24"/>
          <w:szCs w:val="24"/>
        </w:rPr>
        <w:t>Explain the concept of the iteration method applied to frames with non prismatic members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30DC5" w:rsidRDefault="00230DC5" w:rsidP="00230DC5">
      <w:pPr>
        <w:ind w:left="432" w:hanging="432"/>
        <w:rPr>
          <w:rFonts w:ascii="Times New Roman" w:hAnsi="Times New Roman" w:cs="Times New Roman"/>
          <w:sz w:val="24"/>
          <w:szCs w:val="24"/>
        </w:rPr>
      </w:pPr>
    </w:p>
    <w:p w:rsidR="00300B18" w:rsidRDefault="00230DC5" w:rsidP="00B113A7">
      <w:pPr>
        <w:ind w:left="432" w:hanging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rFonts w:ascii="Times New Roman" w:hAnsi="Times New Roman" w:cs="Times New Roman"/>
          <w:sz w:val="24"/>
          <w:szCs w:val="24"/>
        </w:rPr>
        <w:tab/>
      </w:r>
      <w:r w:rsidR="009E5519" w:rsidRPr="00D12701">
        <w:rPr>
          <w:rFonts w:ascii="Times New Roman" w:hAnsi="Times New Roman" w:cs="Times New Roman"/>
          <w:sz w:val="24"/>
          <w:szCs w:val="24"/>
        </w:rPr>
        <w:t xml:space="preserve">Find stiffness matrix of the portal frame shown in figure using direct stiffness approach. </w:t>
      </w:r>
      <w:proofErr w:type="gramStart"/>
      <w:r w:rsidR="009E5519" w:rsidRPr="00D12701">
        <w:rPr>
          <w:rFonts w:ascii="Times New Roman" w:hAnsi="Times New Roman" w:cs="Times New Roman"/>
          <w:sz w:val="24"/>
          <w:szCs w:val="24"/>
        </w:rPr>
        <w:t>For all members EI Constant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300B18" w:rsidRDefault="00300B18" w:rsidP="00300B18">
      <w:pPr>
        <w:ind w:left="1296" w:firstLine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3975735" cy="2021311"/>
            <wp:effectExtent l="19050" t="0" r="571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lum bright="10000"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775" cy="202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519" w:rsidRDefault="00230DC5" w:rsidP="00230DC5">
      <w:pPr>
        <w:ind w:left="432" w:hanging="43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(OR)</w:t>
      </w:r>
    </w:p>
    <w:p w:rsidR="009E5519" w:rsidRDefault="00A76695" w:rsidP="00A76695">
      <w:pPr>
        <w:ind w:left="432" w:hanging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rFonts w:ascii="Times New Roman" w:hAnsi="Times New Roman" w:cs="Times New Roman"/>
          <w:sz w:val="24"/>
          <w:szCs w:val="24"/>
        </w:rPr>
        <w:tab/>
      </w:r>
      <w:r w:rsidR="009E5519" w:rsidRPr="00D12701">
        <w:rPr>
          <w:rFonts w:ascii="Times New Roman" w:hAnsi="Times New Roman" w:cs="Times New Roman"/>
          <w:sz w:val="24"/>
          <w:szCs w:val="24"/>
        </w:rPr>
        <w:t>Explain the procedure to solve pin jointed space frame using direct stiffness method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76695" w:rsidRDefault="00A76695" w:rsidP="00A76695">
      <w:pPr>
        <w:ind w:left="432" w:hanging="432"/>
      </w:pPr>
    </w:p>
    <w:sectPr w:rsidR="00A76695" w:rsidSect="00242584">
      <w:pgSz w:w="11906" w:h="16838" w:code="9"/>
      <w:pgMar w:top="810" w:right="1008" w:bottom="288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4"/>
  <w:proofState w:spelling="clean" w:grammar="clean"/>
  <w:defaultTabStop w:val="432"/>
  <w:characterSpacingControl w:val="doNotCompress"/>
  <w:compat>
    <w:useFELayout/>
  </w:compat>
  <w:rsids>
    <w:rsidRoot w:val="008A12CC"/>
    <w:rsid w:val="00020A01"/>
    <w:rsid w:val="00080CE4"/>
    <w:rsid w:val="000D1BB0"/>
    <w:rsid w:val="00165319"/>
    <w:rsid w:val="00230DC5"/>
    <w:rsid w:val="00242584"/>
    <w:rsid w:val="00253AD3"/>
    <w:rsid w:val="00300B18"/>
    <w:rsid w:val="00346542"/>
    <w:rsid w:val="003D1CEE"/>
    <w:rsid w:val="00461B9D"/>
    <w:rsid w:val="00525CB9"/>
    <w:rsid w:val="005A6C33"/>
    <w:rsid w:val="0066407B"/>
    <w:rsid w:val="006642D8"/>
    <w:rsid w:val="00707061"/>
    <w:rsid w:val="00745A94"/>
    <w:rsid w:val="007D2A0E"/>
    <w:rsid w:val="008A12CC"/>
    <w:rsid w:val="008D6BA7"/>
    <w:rsid w:val="009013F8"/>
    <w:rsid w:val="00925D5F"/>
    <w:rsid w:val="009D4117"/>
    <w:rsid w:val="009E5519"/>
    <w:rsid w:val="00A57DF2"/>
    <w:rsid w:val="00A6077E"/>
    <w:rsid w:val="00A76695"/>
    <w:rsid w:val="00B113A7"/>
    <w:rsid w:val="00B55CBA"/>
    <w:rsid w:val="00C40EB6"/>
    <w:rsid w:val="00CD12CE"/>
    <w:rsid w:val="00CE3F9E"/>
    <w:rsid w:val="00D744A3"/>
    <w:rsid w:val="00DD13EC"/>
    <w:rsid w:val="00E118CE"/>
    <w:rsid w:val="00E41851"/>
    <w:rsid w:val="00EB2A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Name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3A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qFormat/>
    <w:rsid w:val="008A12CC"/>
    <w:pPr>
      <w:jc w:val="center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character" w:customStyle="1" w:styleId="TitleChar">
    <w:name w:val="Title Char"/>
    <w:basedOn w:val="DefaultParagraphFont"/>
    <w:link w:val="Title"/>
    <w:rsid w:val="008A12CC"/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styleId="ListParagraph">
    <w:name w:val="List Paragraph"/>
    <w:basedOn w:val="Normal"/>
    <w:uiPriority w:val="34"/>
    <w:qFormat/>
    <w:rsid w:val="009E551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D2A0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2A0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</Pages>
  <Words>241</Words>
  <Characters>1375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Karunya University</Company>
  <LinksUpToDate>false</LinksUpToDate>
  <CharactersWithSpaces>1613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System</dc:creator>
  <cp:keywords/>
  <dc:description/>
  <cp:lastModifiedBy>COE</cp:lastModifiedBy>
  <cp:revision>27</cp:revision>
  <dcterms:created xsi:type="dcterms:W3CDTF">2010-10-19T09:26:00Z</dcterms:created>
  <dcterms:modified xsi:type="dcterms:W3CDTF">2011-05-13T11:10:00Z</dcterms:modified>
</cp:coreProperties>
</file>