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B65B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01EE3">
        <w:rPr>
          <w:b/>
          <w:szCs w:val="24"/>
        </w:rPr>
        <w:tab/>
      </w:r>
      <w:r w:rsidR="00001EE3" w:rsidRPr="00001EE3">
        <w:rPr>
          <w:b/>
          <w:szCs w:val="24"/>
        </w:rPr>
        <w:t>INORGANIC CHEMISTRY – 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01EE3">
        <w:rPr>
          <w:b/>
          <w:szCs w:val="24"/>
        </w:rPr>
        <w:tab/>
        <w:t>CH329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160A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160A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01EE3" w:rsidRPr="00F10837" w:rsidRDefault="00001EE3">
      <w:pPr>
        <w:rPr>
          <w:rFonts w:ascii="Times New Roman" w:hAnsi="Times New Roman" w:cs="Times New Roman"/>
          <w:sz w:val="24"/>
          <w:szCs w:val="24"/>
        </w:rPr>
      </w:pPr>
    </w:p>
    <w:p w:rsidR="00F10837" w:rsidRDefault="00F10837" w:rsidP="00F1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in</w:t>
      </w:r>
      <w:r w:rsidR="00C17726">
        <w:rPr>
          <w:rFonts w:ascii="Times New Roman" w:hAnsi="Times New Roman" w:cs="Times New Roman"/>
          <w:sz w:val="24"/>
          <w:szCs w:val="24"/>
        </w:rPr>
        <w:t xml:space="preserve"> detail with an example the Wern</w:t>
      </w:r>
      <w:r>
        <w:rPr>
          <w:rFonts w:ascii="Times New Roman" w:hAnsi="Times New Roman" w:cs="Times New Roman"/>
          <w:sz w:val="24"/>
          <w:szCs w:val="24"/>
        </w:rPr>
        <w:t>er’s theory of coordination chemistry.</w:t>
      </w:r>
    </w:p>
    <w:p w:rsidR="00F10837" w:rsidRDefault="00F10837" w:rsidP="00F1083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merits of VB theory in predicting structure and magnetic properties of octahedral complexes.</w:t>
      </w:r>
    </w:p>
    <w:p w:rsidR="00F10837" w:rsidRDefault="00F10837" w:rsidP="00F108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10837" w:rsidRDefault="00F10837" w:rsidP="00F1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Describe and explain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Jahn</w:t>
      </w:r>
      <w:proofErr w:type="spellEnd"/>
      <w:r>
        <w:rPr>
          <w:rFonts w:ascii="Times New Roman" w:hAnsi="Times New Roman" w:cs="Times New Roman"/>
          <w:sz w:val="24"/>
          <w:szCs w:val="24"/>
        </w:rPr>
        <w:t>-Teller effects in octahedral complexes.</w:t>
      </w:r>
    </w:p>
    <w:p w:rsidR="00F10837" w:rsidRDefault="00F10837" w:rsidP="00F1083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Draw energy level diagrams to show the lifting of the degeneracy of 3d orbital in sq</w:t>
      </w:r>
      <w:r w:rsidR="001F4BB3">
        <w:rPr>
          <w:rFonts w:ascii="Times New Roman" w:hAnsi="Times New Roman" w:cs="Times New Roman"/>
          <w:sz w:val="24"/>
          <w:szCs w:val="24"/>
        </w:rPr>
        <w:t xml:space="preserve">uare planar and tetrahedral </w:t>
      </w:r>
      <w:proofErr w:type="spellStart"/>
      <w:r w:rsidR="001F4BB3">
        <w:rPr>
          <w:rFonts w:ascii="Times New Roman" w:hAnsi="Times New Roman" w:cs="Times New Roman"/>
          <w:sz w:val="24"/>
          <w:szCs w:val="24"/>
        </w:rPr>
        <w:t>lig</w:t>
      </w:r>
      <w:r>
        <w:rPr>
          <w:rFonts w:ascii="Times New Roman" w:hAnsi="Times New Roman" w:cs="Times New Roman"/>
          <w:sz w:val="24"/>
          <w:szCs w:val="24"/>
        </w:rPr>
        <w:t>a</w:t>
      </w:r>
      <w:r w:rsidR="001F4BB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field.</w:t>
      </w:r>
    </w:p>
    <w:p w:rsidR="00F10837" w:rsidRDefault="00F10837" w:rsidP="00F10837">
      <w:pPr>
        <w:rPr>
          <w:rFonts w:ascii="Times New Roman" w:hAnsi="Times New Roman" w:cs="Times New Roman"/>
          <w:sz w:val="24"/>
          <w:szCs w:val="24"/>
        </w:rPr>
      </w:pPr>
    </w:p>
    <w:p w:rsidR="00180AAF" w:rsidRDefault="00180AAF" w:rsidP="00F1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effect?  Explain its use and discuss </w:t>
      </w:r>
      <w:r>
        <w:rPr>
          <w:rFonts w:ascii="Times New Roman" w:hAnsi="Times New Roman" w:cs="Times New Roman"/>
          <w:sz w:val="24"/>
          <w:szCs w:val="24"/>
        </w:rPr>
        <w:sym w:font="Symbol" w:char="F070"/>
      </w:r>
      <w:r>
        <w:rPr>
          <w:rFonts w:ascii="Times New Roman" w:hAnsi="Times New Roman" w:cs="Times New Roman"/>
          <w:sz w:val="24"/>
          <w:szCs w:val="24"/>
        </w:rPr>
        <w:t xml:space="preserve"> bonding theory of it.</w:t>
      </w:r>
    </w:p>
    <w:p w:rsidR="00180AAF" w:rsidRDefault="00180AAF" w:rsidP="00F1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mechanism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nucleophilic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substitution reaction in octahedral complex.</w:t>
      </w:r>
    </w:p>
    <w:p w:rsidR="00180AAF" w:rsidRDefault="00180AAF" w:rsidP="00180A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80AAF" w:rsidRDefault="00921D65" w:rsidP="00180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outer sphere mechanism with an example.</w:t>
      </w:r>
    </w:p>
    <w:p w:rsidR="00921D65" w:rsidRDefault="00921D65" w:rsidP="00E750C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mechanism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nucleophilic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substitution reaction in square – planner </w:t>
      </w:r>
      <w:r w:rsidR="00E750C5">
        <w:rPr>
          <w:rFonts w:ascii="Times New Roman" w:hAnsi="Times New Roman" w:cs="Times New Roman"/>
          <w:sz w:val="24"/>
          <w:szCs w:val="24"/>
        </w:rPr>
        <w:t>complex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1D65" w:rsidRDefault="00921D65" w:rsidP="00180AAF">
      <w:pPr>
        <w:rPr>
          <w:rFonts w:ascii="Times New Roman" w:hAnsi="Times New Roman" w:cs="Times New Roman"/>
          <w:sz w:val="24"/>
          <w:szCs w:val="24"/>
        </w:rPr>
      </w:pPr>
    </w:p>
    <w:p w:rsidR="00921D65" w:rsidRDefault="00921D65" w:rsidP="00180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note on synthesis, structure and uses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ferrocene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1D65" w:rsidRDefault="00921D65" w:rsidP="00180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21A26">
        <w:rPr>
          <w:rFonts w:ascii="Times New Roman" w:hAnsi="Times New Roman" w:cs="Times New Roman"/>
          <w:sz w:val="24"/>
          <w:szCs w:val="24"/>
        </w:rPr>
        <w:t>Explain with an example, the 18 electron rule.</w:t>
      </w:r>
    </w:p>
    <w:p w:rsidR="00721A26" w:rsidRDefault="00721A26" w:rsidP="00721A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21A26" w:rsidRDefault="00AA3CC6" w:rsidP="00721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Discuss, with an example, nature of bonding exist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metallocene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 note on Fluxional molecules.</w:t>
      </w: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AA3CC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</w:p>
    <w:p w:rsidR="00AA3CC6" w:rsidRDefault="00AA3CC6" w:rsidP="00AA3C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Elaborately discuss the structure and functions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hemoglobin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chlorophyll.</w:t>
      </w: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</w:p>
    <w:p w:rsidR="00AA3CC6" w:rsidRDefault="00AA3CC6" w:rsidP="00721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structure and bonding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diborane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3CC6" w:rsidRDefault="003E3F0C" w:rsidP="00721A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Draw and explain the structure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carboranes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3F0C" w:rsidRDefault="003E3F0C" w:rsidP="003E3F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E3F0C" w:rsidRDefault="00E750C5" w:rsidP="003E3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in detail the properties and structure of silicon polymer.</w:t>
      </w:r>
    </w:p>
    <w:p w:rsidR="00E750C5" w:rsidRDefault="00E750C5" w:rsidP="003E3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in detail the properties and structure of Tin polymer.</w:t>
      </w:r>
    </w:p>
    <w:p w:rsidR="00E750C5" w:rsidRDefault="00E750C5" w:rsidP="003E3F0C">
      <w:pPr>
        <w:rPr>
          <w:rFonts w:ascii="Times New Roman" w:hAnsi="Times New Roman" w:cs="Times New Roman"/>
          <w:sz w:val="24"/>
          <w:szCs w:val="24"/>
        </w:rPr>
      </w:pPr>
    </w:p>
    <w:p w:rsidR="00F10837" w:rsidRDefault="00F10837" w:rsidP="00F10837">
      <w:pPr>
        <w:rPr>
          <w:rFonts w:ascii="Times New Roman" w:hAnsi="Times New Roman" w:cs="Times New Roman"/>
          <w:sz w:val="24"/>
          <w:szCs w:val="24"/>
        </w:rPr>
      </w:pPr>
    </w:p>
    <w:p w:rsidR="00F10837" w:rsidRPr="00F10837" w:rsidRDefault="00F10837" w:rsidP="00F10837">
      <w:pPr>
        <w:rPr>
          <w:rFonts w:ascii="Times New Roman" w:hAnsi="Times New Roman" w:cs="Times New Roman"/>
          <w:sz w:val="24"/>
          <w:szCs w:val="24"/>
        </w:rPr>
      </w:pPr>
    </w:p>
    <w:sectPr w:rsidR="00F10837" w:rsidRPr="00F10837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56B74"/>
    <w:multiLevelType w:val="hybridMultilevel"/>
    <w:tmpl w:val="0736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01EE3"/>
    <w:rsid w:val="00180AAF"/>
    <w:rsid w:val="001F4BB3"/>
    <w:rsid w:val="00253AD3"/>
    <w:rsid w:val="003E3F0C"/>
    <w:rsid w:val="006160AD"/>
    <w:rsid w:val="006642D8"/>
    <w:rsid w:val="00707061"/>
    <w:rsid w:val="00721A26"/>
    <w:rsid w:val="007B65B7"/>
    <w:rsid w:val="008A12CC"/>
    <w:rsid w:val="00921D65"/>
    <w:rsid w:val="00A94764"/>
    <w:rsid w:val="00AA3CC6"/>
    <w:rsid w:val="00C17726"/>
    <w:rsid w:val="00D744A3"/>
    <w:rsid w:val="00DD13EC"/>
    <w:rsid w:val="00E118CE"/>
    <w:rsid w:val="00E41851"/>
    <w:rsid w:val="00E750C5"/>
    <w:rsid w:val="00EB2AEB"/>
    <w:rsid w:val="00F1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10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2011-05-04T06:33:00Z</dcterms:modified>
</cp:coreProperties>
</file>