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CB7EEC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35784A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9242B3">
        <w:rPr>
          <w:b/>
          <w:szCs w:val="24"/>
        </w:rPr>
        <w:tab/>
      </w:r>
      <w:r w:rsidR="0035784A" w:rsidRPr="009242B3">
        <w:rPr>
          <w:b/>
          <w:szCs w:val="24"/>
        </w:rPr>
        <w:t>CHEMICAL THERMODYNAMICS AND BIO-THERMODYNAMICS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</w:p>
    <w:p w:rsidR="00616643" w:rsidRPr="00616643" w:rsidRDefault="00616643" w:rsidP="0035784A">
      <w:pPr>
        <w:pStyle w:val="Title"/>
        <w:jc w:val="right"/>
        <w:rPr>
          <w:b/>
          <w:szCs w:val="24"/>
        </w:rPr>
      </w:pP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</w:t>
      </w:r>
      <w:r>
        <w:rPr>
          <w:b/>
          <w:szCs w:val="24"/>
        </w:rPr>
        <w:tab/>
        <w:t xml:space="preserve"> 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9242B3">
        <w:rPr>
          <w:b/>
          <w:szCs w:val="24"/>
        </w:rPr>
        <w:tab/>
        <w:t>CL201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9D3BB4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9D3BB4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35784A" w:rsidRDefault="0035784A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5784A" w:rsidRDefault="0035784A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Reversible process takes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an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 time for its completion.</w:t>
      </w:r>
    </w:p>
    <w:p w:rsidR="0035784A" w:rsidRDefault="0035784A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Define heat reservoir.</w:t>
      </w:r>
    </w:p>
    <w:p w:rsidR="0035784A" w:rsidRDefault="0035784A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State Henry’s law.</w:t>
      </w:r>
    </w:p>
    <w:p w:rsidR="0035784A" w:rsidRDefault="0035784A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Model for mixtures </w:t>
      </w:r>
      <w:r w:rsidR="00D42EB6">
        <w:rPr>
          <w:rFonts w:ascii="Times New Roman" w:hAnsi="Times New Roman" w:cs="Times New Roman"/>
          <w:bCs/>
          <w:sz w:val="24"/>
          <w:szCs w:val="24"/>
        </w:rPr>
        <w:t>is</w:t>
      </w:r>
      <w:r>
        <w:rPr>
          <w:rFonts w:ascii="Times New Roman" w:hAnsi="Times New Roman" w:cs="Times New Roman"/>
          <w:bCs/>
          <w:sz w:val="24"/>
          <w:szCs w:val="24"/>
        </w:rPr>
        <w:t xml:space="preserve"> known as _______.</w:t>
      </w:r>
    </w:p>
    <w:p w:rsidR="0035784A" w:rsidRDefault="0035784A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State first law of thermodynamics.</w:t>
      </w:r>
    </w:p>
    <w:p w:rsidR="0035784A" w:rsidRDefault="0035784A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equilibrium state?</w:t>
      </w:r>
    </w:p>
    <w:p w:rsidR="0035784A" w:rsidRDefault="0035784A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What do you mean by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azeotrope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?</w:t>
      </w:r>
    </w:p>
    <w:p w:rsidR="0035784A" w:rsidRDefault="0035784A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Joule – Thomson expansion is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an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_______.</w:t>
      </w:r>
    </w:p>
    <w:p w:rsidR="0035784A" w:rsidRDefault="0035784A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Define degree of reduction.</w:t>
      </w:r>
    </w:p>
    <w:p w:rsidR="0035784A" w:rsidRDefault="0035784A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Define Y</w:t>
      </w:r>
      <w:r w:rsidRPr="00D42EB6">
        <w:rPr>
          <w:rFonts w:ascii="Times New Roman" w:hAnsi="Times New Roman" w:cs="Times New Roman"/>
          <w:bCs/>
          <w:sz w:val="24"/>
          <w:szCs w:val="24"/>
          <w:vertAlign w:val="subscript"/>
        </w:rPr>
        <w:t>x/s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FE207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Define heat pump.</w:t>
      </w:r>
    </w:p>
    <w:p w:rsidR="00FE2071" w:rsidRDefault="00FE207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Explain about fugacity.</w:t>
      </w:r>
    </w:p>
    <w:p w:rsidR="00FE2071" w:rsidRDefault="005A2709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State phase rule with an example.</w:t>
      </w:r>
    </w:p>
    <w:p w:rsidR="005A2709" w:rsidRDefault="005A2709" w:rsidP="005A270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10 kg water at 375</w:t>
      </w:r>
      <w:r w:rsidR="00BE71C3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is mixed adiabatically with 30 kg water at 275</w:t>
      </w:r>
      <w:r w:rsidR="00BE71C3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.  What is the change in entropy?  Assume that the specific heat of water is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4.2 </w:t>
      </w:r>
      <w:r w:rsidR="00BE71C3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J/kg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is independent of temperature.</w:t>
      </w:r>
    </w:p>
    <w:p w:rsidR="005A2709" w:rsidRDefault="005A2709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C120AB">
        <w:rPr>
          <w:rFonts w:ascii="Times New Roman" w:hAnsi="Times New Roman" w:cs="Times New Roman"/>
          <w:sz w:val="24"/>
          <w:szCs w:val="24"/>
        </w:rPr>
        <w:t>Calculate the degree of reduction for CH</w:t>
      </w:r>
      <w:r w:rsidR="00C120A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C120AB">
        <w:rPr>
          <w:rFonts w:ascii="Times New Roman" w:hAnsi="Times New Roman" w:cs="Times New Roman"/>
          <w:sz w:val="24"/>
          <w:szCs w:val="24"/>
        </w:rPr>
        <w:t>, C</w:t>
      </w:r>
      <w:r w:rsidR="00C120A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120AB">
        <w:rPr>
          <w:rFonts w:ascii="Times New Roman" w:hAnsi="Times New Roman" w:cs="Times New Roman"/>
          <w:sz w:val="24"/>
          <w:szCs w:val="24"/>
        </w:rPr>
        <w:t>H</w:t>
      </w:r>
      <w:r w:rsidR="00C120AB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="00C120AB">
        <w:rPr>
          <w:rFonts w:ascii="Times New Roman" w:hAnsi="Times New Roman" w:cs="Times New Roman"/>
          <w:sz w:val="24"/>
          <w:szCs w:val="24"/>
        </w:rPr>
        <w:t xml:space="preserve"> and CH</w:t>
      </w:r>
      <w:r w:rsidR="00C120A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C120AB">
        <w:rPr>
          <w:rFonts w:ascii="Times New Roman" w:hAnsi="Times New Roman" w:cs="Times New Roman"/>
          <w:sz w:val="24"/>
          <w:szCs w:val="24"/>
        </w:rPr>
        <w:t xml:space="preserve"> COOH.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27616F" w:rsidRDefault="0027616F" w:rsidP="00B77B59">
      <w:pPr>
        <w:rPr>
          <w:rFonts w:ascii="Times New Roman" w:hAnsi="Times New Roman" w:cs="Times New Roman"/>
          <w:sz w:val="24"/>
          <w:szCs w:val="24"/>
        </w:rPr>
      </w:pPr>
    </w:p>
    <w:p w:rsidR="00B77B59" w:rsidRDefault="0027616F" w:rsidP="00B77B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77B59" w:rsidRPr="00EA14EB">
        <w:rPr>
          <w:rFonts w:ascii="Times New Roman" w:hAnsi="Times New Roman" w:cs="Times New Roman"/>
          <w:sz w:val="24"/>
          <w:szCs w:val="24"/>
        </w:rPr>
        <w:t xml:space="preserve">Derive </w:t>
      </w:r>
      <w:proofErr w:type="spellStart"/>
      <w:r w:rsidR="00B77B59" w:rsidRPr="00EA14EB">
        <w:rPr>
          <w:rFonts w:ascii="Times New Roman" w:hAnsi="Times New Roman" w:cs="Times New Roman"/>
          <w:sz w:val="24"/>
          <w:szCs w:val="24"/>
        </w:rPr>
        <w:t>Clausius</w:t>
      </w:r>
      <w:proofErr w:type="spellEnd"/>
      <w:r w:rsidR="00B77B59" w:rsidRPr="00EA14E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B77B59" w:rsidRPr="00EA14EB">
        <w:rPr>
          <w:rFonts w:ascii="Times New Roman" w:hAnsi="Times New Roman" w:cs="Times New Roman"/>
          <w:sz w:val="24"/>
          <w:szCs w:val="24"/>
        </w:rPr>
        <w:t>Clapeyron</w:t>
      </w:r>
      <w:proofErr w:type="spellEnd"/>
      <w:r w:rsidR="00B77B59" w:rsidRPr="00EA14EB">
        <w:rPr>
          <w:rFonts w:ascii="Times New Roman" w:hAnsi="Times New Roman" w:cs="Times New Roman"/>
          <w:sz w:val="24"/>
          <w:szCs w:val="24"/>
        </w:rPr>
        <w:t xml:space="preserve"> equation.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B77B59" w:rsidRDefault="0027616F" w:rsidP="0027616F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77B59" w:rsidRPr="00EA14EB">
        <w:rPr>
          <w:rFonts w:ascii="Times New Roman" w:hAnsi="Times New Roman" w:cs="Times New Roman"/>
          <w:sz w:val="24"/>
          <w:szCs w:val="24"/>
        </w:rPr>
        <w:t>The equation of state of a certain substance is given by the expression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7B59" w:rsidRPr="00EA14EB">
        <w:rPr>
          <w:rFonts w:ascii="Times New Roman" w:hAnsi="Times New Roman" w:cs="Times New Roman"/>
          <w:sz w:val="24"/>
          <w:szCs w:val="24"/>
        </w:rPr>
        <w:t>V=RT/P-C/T</w:t>
      </w:r>
      <w:r w:rsidR="00B77B59" w:rsidRPr="00EA14E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B77B59" w:rsidRPr="00EA14EB">
        <w:rPr>
          <w:rFonts w:ascii="Times New Roman" w:hAnsi="Times New Roman" w:cs="Times New Roman"/>
          <w:sz w:val="24"/>
          <w:szCs w:val="24"/>
        </w:rPr>
        <w:t>,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7B59" w:rsidRPr="00EA14EB">
        <w:rPr>
          <w:rFonts w:ascii="Times New Roman" w:hAnsi="Times New Roman" w:cs="Times New Roman"/>
          <w:sz w:val="24"/>
          <w:szCs w:val="24"/>
        </w:rPr>
        <w:t>the specific heat is given by the relation C</w:t>
      </w:r>
      <w:r w:rsidR="00B77B59" w:rsidRPr="00BE71C3">
        <w:rPr>
          <w:rFonts w:ascii="Times New Roman" w:hAnsi="Times New Roman" w:cs="Times New Roman"/>
          <w:sz w:val="24"/>
          <w:szCs w:val="24"/>
          <w:vertAlign w:val="subscript"/>
        </w:rPr>
        <w:t>p</w:t>
      </w:r>
      <w:r w:rsidR="00B77B59" w:rsidRPr="00EA14EB">
        <w:rPr>
          <w:rFonts w:ascii="Times New Roman" w:hAnsi="Times New Roman" w:cs="Times New Roman"/>
          <w:sz w:val="24"/>
          <w:szCs w:val="24"/>
        </w:rPr>
        <w:t>=A+BT where A, B and C are constants. Derive expressions for changes in internal energy, enthalpy and entropy for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B77B59" w:rsidRDefault="0027616F" w:rsidP="0027616F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B77B59" w:rsidRPr="00EA14EB">
        <w:rPr>
          <w:rFonts w:ascii="Times New Roman" w:hAnsi="Times New Roman" w:cs="Times New Roman"/>
          <w:sz w:val="24"/>
          <w:szCs w:val="24"/>
        </w:rPr>
        <w:t>An isothermal process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ii)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77B59" w:rsidRPr="00EA14EB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="00B77B59" w:rsidRPr="00EA14EB">
        <w:rPr>
          <w:rFonts w:ascii="Times New Roman" w:hAnsi="Times New Roman" w:cs="Times New Roman"/>
          <w:sz w:val="24"/>
          <w:szCs w:val="24"/>
        </w:rPr>
        <w:t xml:space="preserve"> isobaric process</w:t>
      </w:r>
    </w:p>
    <w:p w:rsidR="0027616F" w:rsidRDefault="0027616F" w:rsidP="0027616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77B59" w:rsidRDefault="00F202A3" w:rsidP="00B77B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B77B59" w:rsidRPr="00EA14EB">
        <w:rPr>
          <w:rFonts w:ascii="Times New Roman" w:hAnsi="Times New Roman" w:cs="Times New Roman"/>
          <w:sz w:val="24"/>
          <w:szCs w:val="24"/>
        </w:rPr>
        <w:t>Derive Maxwell’s relations.</w:t>
      </w:r>
    </w:p>
    <w:p w:rsidR="00F202A3" w:rsidRDefault="00F202A3" w:rsidP="00B77B59">
      <w:pPr>
        <w:rPr>
          <w:rFonts w:ascii="Times New Roman" w:hAnsi="Times New Roman" w:cs="Times New Roman"/>
          <w:sz w:val="24"/>
          <w:szCs w:val="24"/>
        </w:rPr>
      </w:pPr>
    </w:p>
    <w:p w:rsidR="00B77B59" w:rsidRDefault="00F202A3" w:rsidP="00B77B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B77B59" w:rsidRPr="00EA14EB">
        <w:rPr>
          <w:rFonts w:ascii="Times New Roman" w:hAnsi="Times New Roman" w:cs="Times New Roman"/>
          <w:sz w:val="24"/>
          <w:szCs w:val="24"/>
        </w:rPr>
        <w:t>Derive equations for effect of pressure and temperature on chemical potential.</w:t>
      </w:r>
    </w:p>
    <w:p w:rsidR="00B77B59" w:rsidRDefault="00B77B59" w:rsidP="00F202A3">
      <w:pPr>
        <w:jc w:val="center"/>
        <w:rPr>
          <w:rFonts w:ascii="Times New Roman" w:hAnsi="Times New Roman" w:cs="Times New Roman"/>
          <w:sz w:val="24"/>
          <w:szCs w:val="24"/>
        </w:rPr>
      </w:pPr>
      <w:r w:rsidRPr="00EA14EB">
        <w:rPr>
          <w:rFonts w:ascii="Times New Roman" w:hAnsi="Times New Roman" w:cs="Times New Roman"/>
          <w:sz w:val="24"/>
          <w:szCs w:val="24"/>
        </w:rPr>
        <w:t>(OR)</w:t>
      </w:r>
    </w:p>
    <w:p w:rsidR="00B77B59" w:rsidRDefault="0084286E" w:rsidP="00B77B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B77B59" w:rsidRPr="00EA14EB">
        <w:rPr>
          <w:rFonts w:ascii="Times New Roman" w:hAnsi="Times New Roman" w:cs="Times New Roman"/>
          <w:sz w:val="24"/>
          <w:szCs w:val="24"/>
        </w:rPr>
        <w:t xml:space="preserve">Derive Gibb’s- </w:t>
      </w:r>
      <w:proofErr w:type="spellStart"/>
      <w:r w:rsidR="00B77B59" w:rsidRPr="00EA14EB">
        <w:rPr>
          <w:rFonts w:ascii="Times New Roman" w:hAnsi="Times New Roman" w:cs="Times New Roman"/>
          <w:sz w:val="24"/>
          <w:szCs w:val="24"/>
        </w:rPr>
        <w:t>Duhem</w:t>
      </w:r>
      <w:proofErr w:type="spellEnd"/>
      <w:r w:rsidR="00B77B59" w:rsidRPr="00EA14EB">
        <w:rPr>
          <w:rFonts w:ascii="Times New Roman" w:hAnsi="Times New Roman" w:cs="Times New Roman"/>
          <w:sz w:val="24"/>
          <w:szCs w:val="24"/>
        </w:rPr>
        <w:t xml:space="preserve"> equation.</w:t>
      </w:r>
    </w:p>
    <w:p w:rsidR="0084286E" w:rsidRDefault="0084286E" w:rsidP="00B77B59">
      <w:pPr>
        <w:rPr>
          <w:rFonts w:ascii="Times New Roman" w:hAnsi="Times New Roman" w:cs="Times New Roman"/>
          <w:sz w:val="24"/>
          <w:szCs w:val="24"/>
        </w:rPr>
      </w:pPr>
    </w:p>
    <w:p w:rsidR="00B77B59" w:rsidRDefault="0084286E" w:rsidP="00B77B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B77B59" w:rsidRPr="00EA14EB">
        <w:rPr>
          <w:rFonts w:ascii="Times New Roman" w:hAnsi="Times New Roman" w:cs="Times New Roman"/>
          <w:sz w:val="24"/>
          <w:szCs w:val="24"/>
        </w:rPr>
        <w:t xml:space="preserve">Explain in detail about phase </w:t>
      </w:r>
      <w:proofErr w:type="spellStart"/>
      <w:r w:rsidR="00B77B59" w:rsidRPr="00EA14EB">
        <w:rPr>
          <w:rFonts w:ascii="Times New Roman" w:hAnsi="Times New Roman" w:cs="Times New Roman"/>
          <w:sz w:val="24"/>
          <w:szCs w:val="24"/>
        </w:rPr>
        <w:t>equilibria</w:t>
      </w:r>
      <w:proofErr w:type="spellEnd"/>
      <w:r w:rsidR="00B77B59" w:rsidRPr="00EA14EB">
        <w:rPr>
          <w:rFonts w:ascii="Times New Roman" w:hAnsi="Times New Roman" w:cs="Times New Roman"/>
          <w:sz w:val="24"/>
          <w:szCs w:val="24"/>
        </w:rPr>
        <w:t xml:space="preserve"> in multi component systems.</w:t>
      </w:r>
    </w:p>
    <w:p w:rsidR="00B77B59" w:rsidRDefault="00B77B59" w:rsidP="0084286E">
      <w:pPr>
        <w:jc w:val="center"/>
        <w:rPr>
          <w:rFonts w:ascii="Times New Roman" w:hAnsi="Times New Roman" w:cs="Times New Roman"/>
          <w:sz w:val="24"/>
          <w:szCs w:val="24"/>
        </w:rPr>
      </w:pPr>
      <w:r w:rsidRPr="00EA14EB">
        <w:rPr>
          <w:rFonts w:ascii="Times New Roman" w:hAnsi="Times New Roman" w:cs="Times New Roman"/>
          <w:sz w:val="24"/>
          <w:szCs w:val="24"/>
        </w:rPr>
        <w:t>(OR)</w:t>
      </w:r>
    </w:p>
    <w:p w:rsidR="00B77B59" w:rsidRDefault="00E2170D" w:rsidP="00B77B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B77B59" w:rsidRPr="00EA14EB">
        <w:rPr>
          <w:rFonts w:ascii="Times New Roman" w:hAnsi="Times New Roman" w:cs="Times New Roman"/>
          <w:sz w:val="24"/>
          <w:szCs w:val="24"/>
        </w:rPr>
        <w:t xml:space="preserve">Write in detail about constant pressure </w:t>
      </w:r>
      <w:proofErr w:type="spellStart"/>
      <w:r w:rsidR="00B77B59" w:rsidRPr="00EA14EB">
        <w:rPr>
          <w:rFonts w:ascii="Times New Roman" w:hAnsi="Times New Roman" w:cs="Times New Roman"/>
          <w:sz w:val="24"/>
          <w:szCs w:val="24"/>
        </w:rPr>
        <w:t>equilibria</w:t>
      </w:r>
      <w:proofErr w:type="spellEnd"/>
      <w:r w:rsidR="00B77B59" w:rsidRPr="00EA14EB">
        <w:rPr>
          <w:rFonts w:ascii="Times New Roman" w:hAnsi="Times New Roman" w:cs="Times New Roman"/>
          <w:sz w:val="24"/>
          <w:szCs w:val="24"/>
        </w:rPr>
        <w:t xml:space="preserve"> for binary solution.</w:t>
      </w:r>
    </w:p>
    <w:p w:rsidR="00E2170D" w:rsidRDefault="00E2170D" w:rsidP="00B77B59">
      <w:pPr>
        <w:rPr>
          <w:rFonts w:ascii="Times New Roman" w:hAnsi="Times New Roman" w:cs="Times New Roman"/>
          <w:sz w:val="24"/>
          <w:szCs w:val="24"/>
        </w:rPr>
      </w:pPr>
    </w:p>
    <w:p w:rsidR="00E2170D" w:rsidRDefault="00E2170D" w:rsidP="00B77B59">
      <w:pPr>
        <w:rPr>
          <w:rFonts w:ascii="Times New Roman" w:hAnsi="Times New Roman" w:cs="Times New Roman"/>
          <w:sz w:val="24"/>
          <w:szCs w:val="24"/>
        </w:rPr>
      </w:pPr>
    </w:p>
    <w:p w:rsidR="00E2170D" w:rsidRDefault="00E2170D" w:rsidP="00B77B59">
      <w:pPr>
        <w:rPr>
          <w:rFonts w:ascii="Times New Roman" w:hAnsi="Times New Roman" w:cs="Times New Roman"/>
          <w:sz w:val="24"/>
          <w:szCs w:val="24"/>
        </w:rPr>
      </w:pPr>
    </w:p>
    <w:p w:rsidR="00E2170D" w:rsidRDefault="00E2170D" w:rsidP="00E2170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E2170D" w:rsidRDefault="00E2170D" w:rsidP="00E2170D">
      <w:pPr>
        <w:rPr>
          <w:rFonts w:ascii="Times New Roman" w:hAnsi="Times New Roman" w:cs="Times New Roman"/>
          <w:sz w:val="24"/>
          <w:szCs w:val="24"/>
        </w:rPr>
      </w:pPr>
    </w:p>
    <w:p w:rsidR="00252EF1" w:rsidRDefault="00252EF1" w:rsidP="00E2170D">
      <w:pPr>
        <w:rPr>
          <w:rFonts w:ascii="Times New Roman" w:hAnsi="Times New Roman" w:cs="Times New Roman"/>
          <w:sz w:val="24"/>
          <w:szCs w:val="24"/>
        </w:rPr>
      </w:pPr>
    </w:p>
    <w:p w:rsidR="00B77B59" w:rsidRDefault="00E2170D" w:rsidP="00B77B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B77B59" w:rsidRPr="00EA14EB">
        <w:rPr>
          <w:rFonts w:ascii="Times New Roman" w:hAnsi="Times New Roman" w:cs="Times New Roman"/>
          <w:sz w:val="24"/>
          <w:szCs w:val="24"/>
        </w:rPr>
        <w:t>Write detailed notes on liquefaction process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7B59" w:rsidRDefault="00B77B59" w:rsidP="00E2170D">
      <w:pPr>
        <w:jc w:val="center"/>
        <w:rPr>
          <w:rFonts w:ascii="Times New Roman" w:hAnsi="Times New Roman" w:cs="Times New Roman"/>
          <w:sz w:val="24"/>
          <w:szCs w:val="24"/>
        </w:rPr>
      </w:pPr>
      <w:r w:rsidRPr="00EA14EB">
        <w:rPr>
          <w:rFonts w:ascii="Times New Roman" w:hAnsi="Times New Roman" w:cs="Times New Roman"/>
          <w:sz w:val="24"/>
          <w:szCs w:val="24"/>
        </w:rPr>
        <w:t>(OR)</w:t>
      </w:r>
    </w:p>
    <w:p w:rsidR="00B77B59" w:rsidRDefault="00252EF1" w:rsidP="00B77B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B77B59" w:rsidRPr="00EA14EB">
        <w:rPr>
          <w:rFonts w:ascii="Times New Roman" w:hAnsi="Times New Roman" w:cs="Times New Roman"/>
          <w:sz w:val="24"/>
          <w:szCs w:val="24"/>
        </w:rPr>
        <w:t xml:space="preserve">Explain about </w:t>
      </w:r>
      <w:proofErr w:type="spellStart"/>
      <w:r w:rsidR="00B77B59" w:rsidRPr="00EA14EB">
        <w:rPr>
          <w:rFonts w:ascii="Times New Roman" w:hAnsi="Times New Roman" w:cs="Times New Roman"/>
          <w:sz w:val="24"/>
          <w:szCs w:val="24"/>
        </w:rPr>
        <w:t>Rankine</w:t>
      </w:r>
      <w:proofErr w:type="spellEnd"/>
      <w:r w:rsidR="00B77B59" w:rsidRPr="00EA14EB">
        <w:rPr>
          <w:rFonts w:ascii="Times New Roman" w:hAnsi="Times New Roman" w:cs="Times New Roman"/>
          <w:sz w:val="24"/>
          <w:szCs w:val="24"/>
        </w:rPr>
        <w:t xml:space="preserve"> cycle.</w:t>
      </w:r>
    </w:p>
    <w:p w:rsidR="00252EF1" w:rsidRDefault="00252EF1" w:rsidP="00B77B59">
      <w:pPr>
        <w:rPr>
          <w:rFonts w:ascii="Times New Roman" w:hAnsi="Times New Roman" w:cs="Times New Roman"/>
          <w:sz w:val="24"/>
          <w:szCs w:val="24"/>
        </w:rPr>
      </w:pPr>
    </w:p>
    <w:p w:rsidR="00B77B59" w:rsidRDefault="00252EF1" w:rsidP="00B77B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B77B59" w:rsidRPr="00EA14EB">
        <w:rPr>
          <w:rFonts w:ascii="Times New Roman" w:hAnsi="Times New Roman" w:cs="Times New Roman"/>
          <w:sz w:val="24"/>
          <w:szCs w:val="24"/>
        </w:rPr>
        <w:t>Write detailed notes on TCA cycle.</w:t>
      </w:r>
    </w:p>
    <w:p w:rsidR="00B77B59" w:rsidRDefault="00B77B59" w:rsidP="00252EF1">
      <w:pPr>
        <w:jc w:val="center"/>
        <w:rPr>
          <w:rFonts w:ascii="Times New Roman" w:hAnsi="Times New Roman" w:cs="Times New Roman"/>
          <w:sz w:val="24"/>
          <w:szCs w:val="24"/>
        </w:rPr>
      </w:pPr>
      <w:r w:rsidRPr="00EA14EB">
        <w:rPr>
          <w:rFonts w:ascii="Times New Roman" w:hAnsi="Times New Roman" w:cs="Times New Roman"/>
          <w:sz w:val="24"/>
          <w:szCs w:val="24"/>
        </w:rPr>
        <w:t>(OR)</w:t>
      </w:r>
    </w:p>
    <w:p w:rsidR="00B77B59" w:rsidRDefault="00A12693" w:rsidP="00A1269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B77B59" w:rsidRPr="00EA14EB">
        <w:rPr>
          <w:rFonts w:ascii="Times New Roman" w:hAnsi="Times New Roman" w:cs="Times New Roman"/>
          <w:sz w:val="24"/>
          <w:szCs w:val="24"/>
        </w:rPr>
        <w:t>Assume that experimental measurements for a certain organisms have shown that cells can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7B59" w:rsidRPr="00EA14EB">
        <w:rPr>
          <w:rFonts w:ascii="Times New Roman" w:hAnsi="Times New Roman" w:cs="Times New Roman"/>
          <w:sz w:val="24"/>
          <w:szCs w:val="24"/>
        </w:rPr>
        <w:t xml:space="preserve">convert two thirds (wt/wt) of the </w:t>
      </w:r>
      <w:r w:rsidR="00F44F71">
        <w:rPr>
          <w:rFonts w:ascii="Times New Roman" w:hAnsi="Times New Roman" w:cs="Times New Roman"/>
          <w:sz w:val="24"/>
          <w:szCs w:val="24"/>
        </w:rPr>
        <w:t xml:space="preserve">substrate </w:t>
      </w:r>
      <w:r w:rsidR="00B77B59" w:rsidRPr="00EA14EB">
        <w:rPr>
          <w:rFonts w:ascii="Times New Roman" w:hAnsi="Times New Roman" w:cs="Times New Roman"/>
          <w:sz w:val="24"/>
          <w:szCs w:val="24"/>
        </w:rPr>
        <w:t xml:space="preserve">carbon </w:t>
      </w:r>
      <w:r w:rsidR="00F44F71">
        <w:rPr>
          <w:rFonts w:ascii="Times New Roman" w:hAnsi="Times New Roman" w:cs="Times New Roman"/>
          <w:sz w:val="24"/>
          <w:szCs w:val="24"/>
        </w:rPr>
        <w:t>t</w:t>
      </w:r>
      <w:r w:rsidR="00B77B59" w:rsidRPr="00EA14EB">
        <w:rPr>
          <w:rFonts w:ascii="Times New Roman" w:hAnsi="Times New Roman" w:cs="Times New Roman"/>
          <w:sz w:val="24"/>
          <w:szCs w:val="24"/>
        </w:rPr>
        <w:t>o biomass.</w:t>
      </w:r>
    </w:p>
    <w:p w:rsidR="00B77B59" w:rsidRDefault="00A12693" w:rsidP="00A1269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77B59" w:rsidRPr="00EA14EB">
        <w:rPr>
          <w:rFonts w:ascii="Times New Roman" w:hAnsi="Times New Roman" w:cs="Times New Roman"/>
          <w:sz w:val="24"/>
          <w:szCs w:val="24"/>
        </w:rPr>
        <w:t xml:space="preserve">Calculate the </w:t>
      </w:r>
      <w:proofErr w:type="spellStart"/>
      <w:r w:rsidR="00B77B59" w:rsidRPr="00EA14EB">
        <w:rPr>
          <w:rFonts w:ascii="Times New Roman" w:hAnsi="Times New Roman" w:cs="Times New Roman"/>
          <w:sz w:val="24"/>
          <w:szCs w:val="24"/>
        </w:rPr>
        <w:t>stoichiometric</w:t>
      </w:r>
      <w:proofErr w:type="spellEnd"/>
      <w:r w:rsidR="00B77B59" w:rsidRPr="00EA14EB">
        <w:rPr>
          <w:rFonts w:ascii="Times New Roman" w:hAnsi="Times New Roman" w:cs="Times New Roman"/>
          <w:sz w:val="24"/>
          <w:szCs w:val="24"/>
        </w:rPr>
        <w:t xml:space="preserve"> coefficients for the following </w:t>
      </w:r>
      <w:r w:rsidR="002E2446">
        <w:rPr>
          <w:rFonts w:ascii="Times New Roman" w:hAnsi="Times New Roman" w:cs="Times New Roman"/>
          <w:sz w:val="24"/>
          <w:szCs w:val="24"/>
        </w:rPr>
        <w:t xml:space="preserve">biological </w:t>
      </w:r>
      <w:r w:rsidR="00B77B59" w:rsidRPr="00EA14EB">
        <w:rPr>
          <w:rFonts w:ascii="Times New Roman" w:hAnsi="Times New Roman" w:cs="Times New Roman"/>
          <w:sz w:val="24"/>
          <w:szCs w:val="24"/>
        </w:rPr>
        <w:t>reaction</w:t>
      </w:r>
      <w:r w:rsidR="002E2446">
        <w:rPr>
          <w:rFonts w:ascii="Times New Roman" w:hAnsi="Times New Roman" w:cs="Times New Roman"/>
          <w:sz w:val="24"/>
          <w:szCs w:val="24"/>
        </w:rPr>
        <w:t>s:</w:t>
      </w:r>
      <w:r w:rsidR="00B77B59" w:rsidRPr="00EA14E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77B59" w:rsidRPr="00EA14EB" w:rsidRDefault="00A12693" w:rsidP="00A12693">
      <w:pPr>
        <w:ind w:left="432" w:hanging="432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77B59" w:rsidRPr="00EA14EB">
        <w:rPr>
          <w:rFonts w:ascii="Times New Roman" w:hAnsi="Times New Roman" w:cs="Times New Roman"/>
          <w:sz w:val="24"/>
          <w:szCs w:val="24"/>
        </w:rPr>
        <w:t>C</w:t>
      </w:r>
      <w:r w:rsidR="00B77B59" w:rsidRPr="00EA14EB"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 w:rsidR="00B77B59" w:rsidRPr="00EA14EB">
        <w:rPr>
          <w:rFonts w:ascii="Times New Roman" w:hAnsi="Times New Roman" w:cs="Times New Roman"/>
          <w:sz w:val="24"/>
          <w:szCs w:val="24"/>
        </w:rPr>
        <w:t>H</w:t>
      </w:r>
      <w:r w:rsidR="00B77B59" w:rsidRPr="00EA14EB">
        <w:rPr>
          <w:rFonts w:ascii="Times New Roman" w:hAnsi="Times New Roman" w:cs="Times New Roman"/>
          <w:sz w:val="24"/>
          <w:szCs w:val="24"/>
          <w:vertAlign w:val="subscript"/>
        </w:rPr>
        <w:t>34</w:t>
      </w:r>
      <w:r w:rsidR="00B77B59" w:rsidRPr="00EA14EB">
        <w:rPr>
          <w:rFonts w:ascii="Times New Roman" w:hAnsi="Times New Roman" w:cs="Times New Roman"/>
          <w:sz w:val="24"/>
          <w:szCs w:val="24"/>
        </w:rPr>
        <w:t xml:space="preserve"> + aO</w:t>
      </w:r>
      <w:r w:rsidR="00B77B59" w:rsidRPr="00EA14E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B77B59" w:rsidRPr="00EA14EB">
        <w:rPr>
          <w:rFonts w:ascii="Times New Roman" w:hAnsi="Times New Roman" w:cs="Times New Roman"/>
          <w:sz w:val="24"/>
          <w:szCs w:val="24"/>
        </w:rPr>
        <w:t xml:space="preserve"> + bNH</w:t>
      </w:r>
      <w:r w:rsidR="00B77B59" w:rsidRPr="00EA14E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B77B59" w:rsidRPr="00EA14EB">
        <w:rPr>
          <w:rFonts w:ascii="Times New Roman" w:hAnsi="Times New Roman" w:cs="Times New Roman"/>
          <w:sz w:val="24"/>
          <w:szCs w:val="24"/>
        </w:rPr>
        <w:t xml:space="preserve"> </w:t>
      </w:r>
      <w:r w:rsidR="00B77B59" w:rsidRPr="00EA14EB">
        <w:rPr>
          <w:rFonts w:ascii="Times New Roman" w:hAnsi="Times New Roman" w:cs="Times New Roman"/>
          <w:sz w:val="24"/>
          <w:szCs w:val="24"/>
        </w:rPr>
        <w:sym w:font="Wingdings" w:char="F0E0"/>
      </w:r>
      <w:r w:rsidR="00B77B59" w:rsidRPr="00EA14EB">
        <w:rPr>
          <w:rFonts w:ascii="Times New Roman" w:hAnsi="Times New Roman" w:cs="Times New Roman"/>
          <w:sz w:val="24"/>
          <w:szCs w:val="24"/>
        </w:rPr>
        <w:t>c ( C</w:t>
      </w:r>
      <w:r w:rsidR="00B77B59" w:rsidRPr="00EA14EB">
        <w:rPr>
          <w:rFonts w:ascii="Times New Roman" w:hAnsi="Times New Roman" w:cs="Times New Roman"/>
          <w:sz w:val="24"/>
          <w:szCs w:val="24"/>
          <w:vertAlign w:val="subscript"/>
        </w:rPr>
        <w:t>4.4</w:t>
      </w:r>
      <w:r w:rsidR="00B77B59" w:rsidRPr="00EA14EB">
        <w:rPr>
          <w:rFonts w:ascii="Times New Roman" w:hAnsi="Times New Roman" w:cs="Times New Roman"/>
          <w:sz w:val="24"/>
          <w:szCs w:val="24"/>
        </w:rPr>
        <w:t>H</w:t>
      </w:r>
      <w:r w:rsidR="00B77B59" w:rsidRPr="00EA14EB">
        <w:rPr>
          <w:rFonts w:ascii="Times New Roman" w:hAnsi="Times New Roman" w:cs="Times New Roman"/>
          <w:sz w:val="24"/>
          <w:szCs w:val="24"/>
          <w:vertAlign w:val="subscript"/>
        </w:rPr>
        <w:t>7.3</w:t>
      </w:r>
      <w:r w:rsidR="00B77B59" w:rsidRPr="00EA14EB">
        <w:rPr>
          <w:rFonts w:ascii="Times New Roman" w:hAnsi="Times New Roman" w:cs="Times New Roman"/>
          <w:sz w:val="24"/>
          <w:szCs w:val="24"/>
        </w:rPr>
        <w:t>N</w:t>
      </w:r>
      <w:r w:rsidR="00B77B59" w:rsidRPr="00EA14EB">
        <w:rPr>
          <w:rFonts w:ascii="Times New Roman" w:hAnsi="Times New Roman" w:cs="Times New Roman"/>
          <w:sz w:val="24"/>
          <w:szCs w:val="24"/>
          <w:vertAlign w:val="subscript"/>
        </w:rPr>
        <w:t>0.86</w:t>
      </w:r>
      <w:r w:rsidR="00B77B59" w:rsidRPr="00EA14EB">
        <w:rPr>
          <w:rFonts w:ascii="Times New Roman" w:hAnsi="Times New Roman" w:cs="Times New Roman"/>
          <w:sz w:val="24"/>
          <w:szCs w:val="24"/>
        </w:rPr>
        <w:t>O</w:t>
      </w:r>
      <w:r w:rsidR="00B77B59" w:rsidRPr="00EA14EB">
        <w:rPr>
          <w:rFonts w:ascii="Times New Roman" w:hAnsi="Times New Roman" w:cs="Times New Roman"/>
          <w:sz w:val="24"/>
          <w:szCs w:val="24"/>
          <w:vertAlign w:val="subscript"/>
        </w:rPr>
        <w:t>1.2</w:t>
      </w:r>
      <w:r w:rsidR="00B77B59" w:rsidRPr="00EA14EB">
        <w:rPr>
          <w:rFonts w:ascii="Times New Roman" w:hAnsi="Times New Roman" w:cs="Times New Roman"/>
          <w:sz w:val="24"/>
          <w:szCs w:val="24"/>
        </w:rPr>
        <w:t>) +dH</w:t>
      </w:r>
      <w:r w:rsidR="00B77B59" w:rsidRPr="00EA14E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B77B59" w:rsidRPr="00EA14EB">
        <w:rPr>
          <w:rFonts w:ascii="Times New Roman" w:hAnsi="Times New Roman" w:cs="Times New Roman"/>
          <w:sz w:val="24"/>
          <w:szCs w:val="24"/>
        </w:rPr>
        <w:t>O + eCO</w:t>
      </w:r>
      <w:r w:rsidR="00B77B59" w:rsidRPr="00EA14EB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B77B59" w:rsidRPr="00EA14EB" w:rsidRDefault="00A12693" w:rsidP="00B77B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77B59" w:rsidRPr="00EA14EB">
        <w:rPr>
          <w:rFonts w:ascii="Times New Roman" w:hAnsi="Times New Roman" w:cs="Times New Roman"/>
          <w:sz w:val="24"/>
          <w:szCs w:val="24"/>
        </w:rPr>
        <w:t xml:space="preserve">Calculate the yield coefficients </w:t>
      </w:r>
      <w:proofErr w:type="spellStart"/>
      <w:r w:rsidR="00B77B59" w:rsidRPr="00EA14EB">
        <w:rPr>
          <w:rFonts w:ascii="Times New Roman" w:hAnsi="Times New Roman" w:cs="Times New Roman"/>
          <w:sz w:val="24"/>
          <w:szCs w:val="24"/>
        </w:rPr>
        <w:t>Y</w:t>
      </w:r>
      <w:r w:rsidR="00B77B59" w:rsidRPr="002E2446">
        <w:rPr>
          <w:rFonts w:ascii="Times New Roman" w:hAnsi="Times New Roman" w:cs="Times New Roman"/>
          <w:sz w:val="24"/>
          <w:szCs w:val="24"/>
          <w:vertAlign w:val="subscript"/>
        </w:rPr>
        <w:t>x</w:t>
      </w:r>
      <w:proofErr w:type="spellEnd"/>
      <w:r w:rsidR="00B77B59" w:rsidRPr="002E2446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gramStart"/>
      <w:r w:rsidR="00B77B59" w:rsidRPr="002E2446">
        <w:rPr>
          <w:rFonts w:ascii="Times New Roman" w:hAnsi="Times New Roman" w:cs="Times New Roman"/>
          <w:sz w:val="24"/>
          <w:szCs w:val="24"/>
          <w:vertAlign w:val="subscript"/>
        </w:rPr>
        <w:t>s</w:t>
      </w:r>
      <w:r w:rsidR="00B77B59" w:rsidRPr="00EA14EB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="00B77B59" w:rsidRPr="00EA14EB">
        <w:rPr>
          <w:rFonts w:ascii="Times New Roman" w:hAnsi="Times New Roman" w:cs="Times New Roman"/>
          <w:sz w:val="24"/>
          <w:szCs w:val="24"/>
        </w:rPr>
        <w:t>Y</w:t>
      </w:r>
      <w:r w:rsidR="00B77B59" w:rsidRPr="002E2446">
        <w:rPr>
          <w:rFonts w:ascii="Times New Roman" w:hAnsi="Times New Roman" w:cs="Times New Roman"/>
          <w:sz w:val="16"/>
          <w:szCs w:val="16"/>
        </w:rPr>
        <w:t>x</w:t>
      </w:r>
      <w:proofErr w:type="spellEnd"/>
      <w:proofErr w:type="gramEnd"/>
      <w:r w:rsidR="00B77B59" w:rsidRPr="002E2446">
        <w:rPr>
          <w:rFonts w:ascii="Times New Roman" w:hAnsi="Times New Roman" w:cs="Times New Roman"/>
          <w:sz w:val="16"/>
          <w:szCs w:val="16"/>
        </w:rPr>
        <w:t>/o</w:t>
      </w:r>
      <w:r w:rsidR="00B77B59" w:rsidRPr="002E2446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="00B77B59" w:rsidRPr="00EA14EB">
        <w:rPr>
          <w:rFonts w:ascii="Times New Roman" w:hAnsi="Times New Roman" w:cs="Times New Roman"/>
          <w:sz w:val="24"/>
          <w:szCs w:val="24"/>
          <w:vertAlign w:val="subscript"/>
        </w:rPr>
        <w:t>.</w:t>
      </w:r>
    </w:p>
    <w:p w:rsidR="00B77B59" w:rsidRPr="00EA14EB" w:rsidRDefault="00B77B59" w:rsidP="00B77B59">
      <w:pPr>
        <w:rPr>
          <w:rFonts w:ascii="Times New Roman" w:hAnsi="Times New Roman" w:cs="Times New Roman"/>
          <w:sz w:val="24"/>
          <w:szCs w:val="24"/>
        </w:rPr>
      </w:pPr>
    </w:p>
    <w:p w:rsidR="00B77B59" w:rsidRPr="00EA14EB" w:rsidRDefault="00B77B59" w:rsidP="00B77B59">
      <w:pPr>
        <w:rPr>
          <w:rFonts w:ascii="Times New Roman" w:hAnsi="Times New Roman" w:cs="Times New Roman"/>
          <w:sz w:val="24"/>
          <w:szCs w:val="24"/>
        </w:rPr>
      </w:pP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432"/>
  <w:characterSpacingControl w:val="doNotCompress"/>
  <w:compat>
    <w:useFELayout/>
  </w:compat>
  <w:rsids>
    <w:rsidRoot w:val="00616643"/>
    <w:rsid w:val="00252EF1"/>
    <w:rsid w:val="0027616F"/>
    <w:rsid w:val="002935F6"/>
    <w:rsid w:val="002D63A4"/>
    <w:rsid w:val="002E2446"/>
    <w:rsid w:val="0035784A"/>
    <w:rsid w:val="003860AE"/>
    <w:rsid w:val="00557D28"/>
    <w:rsid w:val="005A2709"/>
    <w:rsid w:val="005B59BF"/>
    <w:rsid w:val="00616643"/>
    <w:rsid w:val="006458A3"/>
    <w:rsid w:val="0084286E"/>
    <w:rsid w:val="009242B3"/>
    <w:rsid w:val="009D3BB4"/>
    <w:rsid w:val="00A12693"/>
    <w:rsid w:val="00B62078"/>
    <w:rsid w:val="00B77B59"/>
    <w:rsid w:val="00BE71C3"/>
    <w:rsid w:val="00C120AB"/>
    <w:rsid w:val="00CB7EEC"/>
    <w:rsid w:val="00D42EB6"/>
    <w:rsid w:val="00E2170D"/>
    <w:rsid w:val="00E26BA6"/>
    <w:rsid w:val="00ED2658"/>
    <w:rsid w:val="00F202A3"/>
    <w:rsid w:val="00F44F71"/>
    <w:rsid w:val="00FE2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578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22</cp:revision>
  <cp:lastPrinted>2011-04-28T09:25:00Z</cp:lastPrinted>
  <dcterms:created xsi:type="dcterms:W3CDTF">2010-10-19T09:01:00Z</dcterms:created>
  <dcterms:modified xsi:type="dcterms:W3CDTF">2011-04-28T09:26:00Z</dcterms:modified>
</cp:coreProperties>
</file>