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C435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15171">
        <w:rPr>
          <w:b/>
          <w:szCs w:val="24"/>
        </w:rPr>
        <w:tab/>
      </w:r>
      <w:r w:rsidR="007C4359">
        <w:rPr>
          <w:b/>
          <w:szCs w:val="24"/>
        </w:rPr>
        <w:t>BIO</w:t>
      </w:r>
      <w:r w:rsidR="00315171" w:rsidRPr="00315171">
        <w:rPr>
          <w:b/>
          <w:szCs w:val="24"/>
        </w:rPr>
        <w:t>ORGANIC CHEMISTRY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15171">
        <w:rPr>
          <w:b/>
          <w:szCs w:val="24"/>
        </w:rPr>
        <w:tab/>
        <w:t>09BT209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E6FC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E6FC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5171" w:rsidRDefault="00DD2DE4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</w:t>
      </w:r>
      <w:r w:rsidR="00CF5F8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F5F80">
        <w:rPr>
          <w:rFonts w:ascii="Times New Roman" w:hAnsi="Times New Roman" w:cs="Times New Roman"/>
          <w:bCs/>
          <w:sz w:val="24"/>
          <w:szCs w:val="24"/>
        </w:rPr>
        <w:t>enantiome</w:t>
      </w:r>
      <w:r w:rsidR="007C4359">
        <w:rPr>
          <w:rFonts w:ascii="Times New Roman" w:hAnsi="Times New Roman" w:cs="Times New Roman"/>
          <w:bCs/>
          <w:sz w:val="24"/>
          <w:szCs w:val="24"/>
        </w:rPr>
        <w:t>r</w:t>
      </w:r>
      <w:r w:rsidR="00CF5F80">
        <w:rPr>
          <w:rFonts w:ascii="Times New Roman" w:hAnsi="Times New Roman" w:cs="Times New Roman"/>
          <w:bCs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CF5F80" w:rsidRDefault="00CF5F8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Give 2 examples for optically active molecule</w:t>
      </w:r>
      <w:r w:rsidR="00BC602A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F5F80" w:rsidRDefault="00CF5F8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All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enzyme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are proteins and all proteins are enzyme.  Is this statement true?</w:t>
      </w:r>
    </w:p>
    <w:p w:rsidR="00CF5F80" w:rsidRDefault="00CF5F8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secondary binding forces in proteins?</w:t>
      </w:r>
    </w:p>
    <w:p w:rsidR="00CF5F80" w:rsidRDefault="00CF5F8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Give the structure of NAD.</w:t>
      </w:r>
    </w:p>
    <w:p w:rsidR="00CF5F80" w:rsidRDefault="00CF5F80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the role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py</w:t>
      </w:r>
      <w:r w:rsidR="00046557">
        <w:rPr>
          <w:rFonts w:ascii="Times New Roman" w:hAnsi="Times New Roman" w:cs="Times New Roman"/>
          <w:bCs/>
          <w:sz w:val="24"/>
          <w:szCs w:val="24"/>
        </w:rPr>
        <w:t>ruva</w:t>
      </w:r>
      <w:r w:rsidR="00BC602A">
        <w:rPr>
          <w:rFonts w:ascii="Times New Roman" w:hAnsi="Times New Roman" w:cs="Times New Roman"/>
          <w:bCs/>
          <w:sz w:val="24"/>
          <w:szCs w:val="24"/>
        </w:rPr>
        <w:t>t</w:t>
      </w:r>
      <w:r w:rsidR="00046557"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 w:rsidR="0004655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46557">
        <w:rPr>
          <w:rFonts w:ascii="Times New Roman" w:hAnsi="Times New Roman" w:cs="Times New Roman"/>
          <w:bCs/>
          <w:sz w:val="24"/>
          <w:szCs w:val="24"/>
        </w:rPr>
        <w:t>dehydrogen</w:t>
      </w:r>
      <w:r w:rsidR="00586A2E">
        <w:rPr>
          <w:rFonts w:ascii="Times New Roman" w:hAnsi="Times New Roman" w:cs="Times New Roman"/>
          <w:bCs/>
          <w:sz w:val="24"/>
          <w:szCs w:val="24"/>
        </w:rPr>
        <w:t>a</w:t>
      </w:r>
      <w:r w:rsidR="00046557">
        <w:rPr>
          <w:rFonts w:ascii="Times New Roman" w:hAnsi="Times New Roman" w:cs="Times New Roman"/>
          <w:bCs/>
          <w:sz w:val="24"/>
          <w:szCs w:val="24"/>
        </w:rPr>
        <w:t>se</w:t>
      </w:r>
      <w:proofErr w:type="spellEnd"/>
      <w:r w:rsidR="00046557">
        <w:rPr>
          <w:rFonts w:ascii="Times New Roman" w:hAnsi="Times New Roman" w:cs="Times New Roman"/>
          <w:bCs/>
          <w:sz w:val="24"/>
          <w:szCs w:val="24"/>
        </w:rPr>
        <w:t>?</w:t>
      </w:r>
    </w:p>
    <w:p w:rsidR="00046557" w:rsidRDefault="0004655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 coenzyme?</w:t>
      </w:r>
    </w:p>
    <w:p w:rsidR="00046557" w:rsidRDefault="0004655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Name an industrially important enzyme.</w:t>
      </w:r>
    </w:p>
    <w:p w:rsidR="00046557" w:rsidRDefault="0004655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molecular chaperone</w:t>
      </w:r>
      <w:r w:rsidR="00BC602A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046557" w:rsidRDefault="0004655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happen</w:t>
      </w:r>
      <w:r w:rsidR="00586A2E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when a protein is de</w:t>
      </w:r>
      <w:r w:rsidR="008B155B">
        <w:rPr>
          <w:rFonts w:ascii="Times New Roman" w:hAnsi="Times New Roman" w:cs="Times New Roman"/>
          <w:bCs/>
          <w:sz w:val="24"/>
          <w:szCs w:val="24"/>
        </w:rPr>
        <w:t>natured?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8B155B" w:rsidRDefault="008B155B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F0155">
        <w:rPr>
          <w:rFonts w:ascii="Times New Roman" w:hAnsi="Times New Roman" w:cs="Times New Roman"/>
          <w:sz w:val="24"/>
          <w:szCs w:val="24"/>
        </w:rPr>
        <w:t>List out the types of substitution reactions.</w:t>
      </w:r>
    </w:p>
    <w:p w:rsidR="004F0155" w:rsidRDefault="004F015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</w:t>
      </w:r>
      <w:r w:rsidR="00E05E3B">
        <w:rPr>
          <w:rFonts w:ascii="Times New Roman" w:hAnsi="Times New Roman" w:cs="Times New Roman"/>
          <w:sz w:val="24"/>
          <w:szCs w:val="24"/>
        </w:rPr>
        <w:t xml:space="preserve">the significance of </w:t>
      </w:r>
      <w:r>
        <w:rPr>
          <w:rFonts w:ascii="Times New Roman" w:hAnsi="Times New Roman" w:cs="Times New Roman"/>
          <w:sz w:val="24"/>
          <w:szCs w:val="24"/>
        </w:rPr>
        <w:t>“active site” in enzyme.</w:t>
      </w:r>
    </w:p>
    <w:p w:rsidR="004F0155" w:rsidRDefault="004F015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Explain acid base catalysis.</w:t>
      </w:r>
    </w:p>
    <w:p w:rsidR="004F0155" w:rsidRDefault="004F015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does the primary structure of protein reveal?</w:t>
      </w:r>
    </w:p>
    <w:p w:rsidR="004F0155" w:rsidRDefault="004F015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21FCD">
        <w:rPr>
          <w:rFonts w:ascii="Times New Roman" w:hAnsi="Times New Roman" w:cs="Times New Roman"/>
          <w:sz w:val="24"/>
          <w:szCs w:val="24"/>
        </w:rPr>
        <w:t xml:space="preserve">What is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586A2E">
        <w:rPr>
          <w:rFonts w:ascii="Times New Roman" w:hAnsi="Times New Roman" w:cs="Times New Roman"/>
          <w:sz w:val="24"/>
          <w:szCs w:val="24"/>
        </w:rPr>
        <w:t xml:space="preserve">principle of circular </w:t>
      </w:r>
      <w:proofErr w:type="spellStart"/>
      <w:r w:rsidR="00586A2E">
        <w:rPr>
          <w:rFonts w:ascii="Times New Roman" w:hAnsi="Times New Roman" w:cs="Times New Roman"/>
          <w:sz w:val="24"/>
          <w:szCs w:val="24"/>
        </w:rPr>
        <w:t>Dichorism</w:t>
      </w:r>
      <w:proofErr w:type="spellEnd"/>
      <w:r w:rsidR="00586A2E">
        <w:rPr>
          <w:rFonts w:ascii="Times New Roman" w:hAnsi="Times New Roman" w:cs="Times New Roman"/>
          <w:sz w:val="24"/>
          <w:szCs w:val="24"/>
        </w:rPr>
        <w:t>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F0155" w:rsidRDefault="00267B53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E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and E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reactions</w:t>
      </w:r>
      <w:r w:rsidR="00EF4F66">
        <w:rPr>
          <w:rFonts w:ascii="Times New Roman" w:hAnsi="Times New Roman" w:cs="Times New Roman"/>
          <w:bCs/>
          <w:sz w:val="24"/>
          <w:szCs w:val="24"/>
        </w:rPr>
        <w:t xml:space="preserve"> with suitable example.</w:t>
      </w:r>
    </w:p>
    <w:p w:rsidR="00267B53" w:rsidRDefault="00267B53" w:rsidP="00267B5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67B53" w:rsidRDefault="00990355" w:rsidP="00267B5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sequence rule</w:t>
      </w:r>
      <w:r w:rsidR="00EF4F66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for specification of configuration.</w:t>
      </w:r>
    </w:p>
    <w:p w:rsidR="00990355" w:rsidRDefault="00990355" w:rsidP="00267B53">
      <w:pPr>
        <w:rPr>
          <w:rFonts w:ascii="Times New Roman" w:hAnsi="Times New Roman" w:cs="Times New Roman"/>
          <w:bCs/>
          <w:sz w:val="24"/>
          <w:szCs w:val="24"/>
        </w:rPr>
      </w:pPr>
    </w:p>
    <w:p w:rsidR="00990355" w:rsidRDefault="00990355" w:rsidP="00267B5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4F66">
        <w:rPr>
          <w:rFonts w:ascii="Times New Roman" w:hAnsi="Times New Roman" w:cs="Times New Roman"/>
          <w:bCs/>
          <w:sz w:val="24"/>
          <w:szCs w:val="24"/>
        </w:rPr>
        <w:t xml:space="preserve">Explain </w:t>
      </w:r>
      <w:r>
        <w:rPr>
          <w:rFonts w:ascii="Times New Roman" w:hAnsi="Times New Roman" w:cs="Times New Roman"/>
          <w:bCs/>
          <w:sz w:val="24"/>
          <w:szCs w:val="24"/>
        </w:rPr>
        <w:t>the secondary structure of proteins</w:t>
      </w:r>
      <w:r w:rsidR="00EF4F66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 w:rsidR="00586A2E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EF4F66">
        <w:rPr>
          <w:rFonts w:ascii="Times New Roman" w:hAnsi="Times New Roman" w:cs="Times New Roman"/>
          <w:bCs/>
          <w:sz w:val="24"/>
          <w:szCs w:val="24"/>
        </w:rPr>
        <w:t xml:space="preserve">chemical </w:t>
      </w:r>
      <w:r w:rsidR="00BB184E">
        <w:rPr>
          <w:rFonts w:ascii="Times New Roman" w:hAnsi="Times New Roman" w:cs="Times New Roman"/>
          <w:bCs/>
          <w:sz w:val="24"/>
          <w:szCs w:val="24"/>
        </w:rPr>
        <w:t>bonding involved in it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90355" w:rsidRDefault="00990355" w:rsidP="0099035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B184E" w:rsidRDefault="00BA11D4" w:rsidP="0099035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</w:t>
      </w:r>
      <w:r w:rsidR="00BB184E">
        <w:rPr>
          <w:rFonts w:ascii="Times New Roman" w:hAnsi="Times New Roman" w:cs="Times New Roman"/>
          <w:bCs/>
          <w:sz w:val="24"/>
          <w:szCs w:val="24"/>
        </w:rPr>
        <w:t xml:space="preserve">meant by free energy change? How </w:t>
      </w:r>
      <w:r w:rsidR="00586A2E">
        <w:rPr>
          <w:rFonts w:ascii="Times New Roman" w:hAnsi="Times New Roman" w:cs="Times New Roman"/>
          <w:bCs/>
          <w:sz w:val="24"/>
          <w:szCs w:val="24"/>
        </w:rPr>
        <w:t xml:space="preserve">does </w:t>
      </w:r>
      <w:r w:rsidR="00BB184E">
        <w:rPr>
          <w:rFonts w:ascii="Times New Roman" w:hAnsi="Times New Roman" w:cs="Times New Roman"/>
          <w:bCs/>
          <w:sz w:val="24"/>
          <w:szCs w:val="24"/>
        </w:rPr>
        <w:t>it play</w:t>
      </w:r>
      <w:r w:rsidR="00586A2E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="00BB184E">
        <w:rPr>
          <w:rFonts w:ascii="Times New Roman" w:hAnsi="Times New Roman" w:cs="Times New Roman"/>
          <w:bCs/>
          <w:sz w:val="24"/>
          <w:szCs w:val="24"/>
        </w:rPr>
        <w:t>n important role in biology?</w:t>
      </w:r>
    </w:p>
    <w:p w:rsidR="00BA11D4" w:rsidRDefault="00BA11D4" w:rsidP="00990355">
      <w:pPr>
        <w:rPr>
          <w:rFonts w:ascii="Times New Roman" w:hAnsi="Times New Roman" w:cs="Times New Roman"/>
          <w:bCs/>
          <w:sz w:val="24"/>
          <w:szCs w:val="24"/>
        </w:rPr>
      </w:pPr>
    </w:p>
    <w:p w:rsidR="00BA11D4" w:rsidRDefault="00BA11D4" w:rsidP="0099035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Describe the biological role of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ribonuclea</w:t>
      </w:r>
      <w:r w:rsidR="009D3129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A11D4" w:rsidRDefault="008C0DC7" w:rsidP="008C0DC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C583F" w:rsidRDefault="00BC583F" w:rsidP="008C0DC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D3129">
        <w:rPr>
          <w:rFonts w:ascii="Times New Roman" w:hAnsi="Times New Roman" w:cs="Times New Roman"/>
          <w:bCs/>
          <w:sz w:val="24"/>
          <w:szCs w:val="24"/>
        </w:rPr>
        <w:t xml:space="preserve">Explain the structure and mechanism of </w:t>
      </w:r>
      <w:r w:rsidR="00B64B6D">
        <w:rPr>
          <w:rFonts w:ascii="Times New Roman" w:hAnsi="Times New Roman" w:cs="Times New Roman"/>
          <w:bCs/>
          <w:sz w:val="24"/>
          <w:szCs w:val="24"/>
        </w:rPr>
        <w:t>proteases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C583F" w:rsidRDefault="00BC583F" w:rsidP="008C0DC7">
      <w:pPr>
        <w:rPr>
          <w:rFonts w:ascii="Times New Roman" w:hAnsi="Times New Roman" w:cs="Times New Roman"/>
          <w:bCs/>
          <w:sz w:val="24"/>
          <w:szCs w:val="24"/>
        </w:rPr>
      </w:pPr>
    </w:p>
    <w:p w:rsidR="00BC583F" w:rsidRDefault="00BC583F" w:rsidP="008C0DC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D3BC3">
        <w:rPr>
          <w:rFonts w:ascii="Times New Roman" w:hAnsi="Times New Roman" w:cs="Times New Roman"/>
          <w:bCs/>
          <w:sz w:val="24"/>
          <w:szCs w:val="24"/>
        </w:rPr>
        <w:t xml:space="preserve">Draw </w:t>
      </w:r>
      <w:r>
        <w:rPr>
          <w:rFonts w:ascii="Times New Roman" w:hAnsi="Times New Roman" w:cs="Times New Roman"/>
          <w:bCs/>
          <w:sz w:val="24"/>
          <w:szCs w:val="24"/>
        </w:rPr>
        <w:t>the structure</w:t>
      </w:r>
      <w:r w:rsidR="009D3BC3"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>
        <w:rPr>
          <w:rFonts w:ascii="Times New Roman" w:hAnsi="Times New Roman" w:cs="Times New Roman"/>
          <w:bCs/>
          <w:sz w:val="24"/>
          <w:szCs w:val="24"/>
        </w:rPr>
        <w:t>explain the mechanism of action of a coenzyme.</w:t>
      </w:r>
    </w:p>
    <w:p w:rsidR="008C0DC7" w:rsidRDefault="00BC583F" w:rsidP="00BC583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C583F" w:rsidRDefault="004B18F0" w:rsidP="00BC583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Explai</w:t>
      </w:r>
      <w:r w:rsidR="00586A2E">
        <w:rPr>
          <w:rFonts w:ascii="Times New Roman" w:hAnsi="Times New Roman" w:cs="Times New Roman"/>
          <w:bCs/>
          <w:sz w:val="24"/>
          <w:szCs w:val="24"/>
        </w:rPr>
        <w:t xml:space="preserve">n the applications of enzymes in </w:t>
      </w:r>
      <w:r>
        <w:rPr>
          <w:rFonts w:ascii="Times New Roman" w:hAnsi="Times New Roman" w:cs="Times New Roman"/>
          <w:bCs/>
          <w:sz w:val="24"/>
          <w:szCs w:val="24"/>
        </w:rPr>
        <w:t>medical field.</w:t>
      </w:r>
    </w:p>
    <w:p w:rsidR="004B18F0" w:rsidRDefault="004B18F0" w:rsidP="00BC583F">
      <w:pPr>
        <w:rPr>
          <w:rFonts w:ascii="Times New Roman" w:hAnsi="Times New Roman" w:cs="Times New Roman"/>
          <w:bCs/>
          <w:sz w:val="24"/>
          <w:szCs w:val="24"/>
        </w:rPr>
      </w:pPr>
    </w:p>
    <w:p w:rsidR="00A241D0" w:rsidRDefault="004B18F0" w:rsidP="00BC583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241D0">
        <w:rPr>
          <w:rFonts w:ascii="Times New Roman" w:hAnsi="Times New Roman" w:cs="Times New Roman"/>
          <w:bCs/>
          <w:sz w:val="24"/>
          <w:szCs w:val="24"/>
        </w:rPr>
        <w:t>Explain the principle and procedure involved in NMR with block diagram.</w:t>
      </w:r>
    </w:p>
    <w:p w:rsidR="004B18F0" w:rsidRDefault="00A241D0" w:rsidP="004B18F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18F0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5D3E1C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Discuss the Kinetics of protein folding.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46557"/>
    <w:rsid w:val="00121BF3"/>
    <w:rsid w:val="00267B53"/>
    <w:rsid w:val="002935F6"/>
    <w:rsid w:val="002D63A4"/>
    <w:rsid w:val="00315171"/>
    <w:rsid w:val="003860AE"/>
    <w:rsid w:val="004B18F0"/>
    <w:rsid w:val="004F0155"/>
    <w:rsid w:val="00586A2E"/>
    <w:rsid w:val="005B59BF"/>
    <w:rsid w:val="005D3E1C"/>
    <w:rsid w:val="00616643"/>
    <w:rsid w:val="006458A3"/>
    <w:rsid w:val="00721FCD"/>
    <w:rsid w:val="007C4359"/>
    <w:rsid w:val="007F6181"/>
    <w:rsid w:val="008B155B"/>
    <w:rsid w:val="008C0DC7"/>
    <w:rsid w:val="008D488D"/>
    <w:rsid w:val="009711D8"/>
    <w:rsid w:val="00990355"/>
    <w:rsid w:val="009D3129"/>
    <w:rsid w:val="009D3BC3"/>
    <w:rsid w:val="00A241D0"/>
    <w:rsid w:val="00AE6FC5"/>
    <w:rsid w:val="00B62078"/>
    <w:rsid w:val="00B64B6D"/>
    <w:rsid w:val="00BA11D4"/>
    <w:rsid w:val="00BB184E"/>
    <w:rsid w:val="00BC583F"/>
    <w:rsid w:val="00BC602A"/>
    <w:rsid w:val="00BD0684"/>
    <w:rsid w:val="00CF5F80"/>
    <w:rsid w:val="00DD2DE4"/>
    <w:rsid w:val="00E05E3B"/>
    <w:rsid w:val="00ED2658"/>
    <w:rsid w:val="00EF4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D2D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2011-05-12T06:03:00Z</dcterms:modified>
</cp:coreProperties>
</file>