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B444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4468A">
        <w:rPr>
          <w:b/>
          <w:szCs w:val="24"/>
        </w:rPr>
        <w:tab/>
      </w:r>
      <w:r w:rsidR="00E4468A" w:rsidRPr="00E4468A">
        <w:rPr>
          <w:b/>
          <w:szCs w:val="24"/>
        </w:rPr>
        <w:t xml:space="preserve">MOLECULAR MODELING AND DRUG DESIGN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4468A">
        <w:rPr>
          <w:b/>
          <w:szCs w:val="24"/>
        </w:rPr>
        <w:tab/>
        <w:t>09BI330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83B8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83B8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0091D" w:rsidRDefault="0020091D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0091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0091D" w:rsidRDefault="0020091D" w:rsidP="00894B19">
      <w:pPr>
        <w:rPr>
          <w:rFonts w:ascii="Times New Roman" w:hAnsi="Times New Roman" w:cs="Times New Roman"/>
          <w:sz w:val="24"/>
          <w:szCs w:val="24"/>
        </w:rPr>
      </w:pPr>
    </w:p>
    <w:p w:rsidR="00894B19" w:rsidRDefault="0020091D" w:rsidP="0020091D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Explain the stochastic and deterministic approaches to perform the molecular simulation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studies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(15)</w:t>
      </w:r>
    </w:p>
    <w:p w:rsidR="00894B19" w:rsidRDefault="0020091D" w:rsidP="0020091D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Give the differences between MD and MC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 w:rsidR="00894B19" w:rsidRPr="00E052D7">
        <w:rPr>
          <w:rFonts w:ascii="Times New Roman" w:hAnsi="Times New Roman" w:cs="Times New Roman"/>
          <w:sz w:val="24"/>
          <w:szCs w:val="24"/>
        </w:rPr>
        <w:t>)</w:t>
      </w:r>
    </w:p>
    <w:p w:rsidR="0020091D" w:rsidRDefault="0020091D" w:rsidP="0020091D">
      <w:pPr>
        <w:rPr>
          <w:rFonts w:ascii="Times New Roman" w:hAnsi="Times New Roman" w:cs="Times New Roman"/>
          <w:sz w:val="24"/>
          <w:szCs w:val="24"/>
        </w:rPr>
      </w:pPr>
    </w:p>
    <w:p w:rsidR="0020091D" w:rsidRDefault="0020091D" w:rsidP="00163BF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Enumerate the principles and uses of geometric energy minimization methods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B19" w:rsidRPr="00E052D7">
        <w:rPr>
          <w:rFonts w:ascii="Times New Roman" w:hAnsi="Times New Roman" w:cs="Times New Roman"/>
          <w:sz w:val="24"/>
          <w:szCs w:val="24"/>
        </w:rPr>
        <w:t>molecular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B19" w:rsidRPr="00E052D7">
        <w:rPr>
          <w:rFonts w:ascii="Times New Roman" w:hAnsi="Times New Roman" w:cs="Times New Roman"/>
          <w:sz w:val="24"/>
          <w:szCs w:val="24"/>
        </w:rPr>
        <w:t>mechanics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20091D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2D7">
        <w:rPr>
          <w:rFonts w:ascii="Times New Roman" w:hAnsi="Times New Roman" w:cs="Times New Roman"/>
          <w:sz w:val="24"/>
          <w:szCs w:val="24"/>
        </w:rPr>
        <w:t>(OR)</w:t>
      </w:r>
    </w:p>
    <w:p w:rsidR="00894B19" w:rsidRDefault="00163BFD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Write an account of bond stretching and </w:t>
      </w:r>
      <w:proofErr w:type="spellStart"/>
      <w:r w:rsidR="00894B19" w:rsidRPr="00E052D7">
        <w:rPr>
          <w:rFonts w:ascii="Times New Roman" w:hAnsi="Times New Roman" w:cs="Times New Roman"/>
          <w:sz w:val="24"/>
          <w:szCs w:val="24"/>
        </w:rPr>
        <w:t>tor</w:t>
      </w:r>
      <w:r w:rsidR="00740240">
        <w:rPr>
          <w:rFonts w:ascii="Times New Roman" w:hAnsi="Times New Roman" w:cs="Times New Roman"/>
          <w:sz w:val="24"/>
          <w:szCs w:val="24"/>
        </w:rPr>
        <w:t>s</w:t>
      </w:r>
      <w:r w:rsidR="00894B19" w:rsidRPr="00E052D7">
        <w:rPr>
          <w:rFonts w:ascii="Times New Roman" w:hAnsi="Times New Roman" w:cs="Times New Roman"/>
          <w:sz w:val="24"/>
          <w:szCs w:val="24"/>
        </w:rPr>
        <w:t>ional</w:t>
      </w:r>
      <w:proofErr w:type="spellEnd"/>
      <w:r w:rsidR="00894B19" w:rsidRPr="00E052D7">
        <w:rPr>
          <w:rFonts w:ascii="Times New Roman" w:hAnsi="Times New Roman" w:cs="Times New Roman"/>
          <w:sz w:val="24"/>
          <w:szCs w:val="24"/>
        </w:rPr>
        <w:t xml:space="preserve"> energies.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94B19" w:rsidRPr="00E052D7">
        <w:rPr>
          <w:rFonts w:ascii="Times New Roman" w:hAnsi="Times New Roman" w:cs="Times New Roman"/>
          <w:sz w:val="24"/>
          <w:szCs w:val="24"/>
        </w:rPr>
        <w:t>(5+5)</w:t>
      </w:r>
    </w:p>
    <w:p w:rsidR="00163BFD" w:rsidRDefault="00163BFD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What are non-bonded interactions</w:t>
      </w:r>
      <w:r w:rsidR="00DD4ED7">
        <w:rPr>
          <w:rFonts w:ascii="Times New Roman" w:hAnsi="Times New Roman" w:cs="Times New Roman"/>
          <w:sz w:val="24"/>
          <w:szCs w:val="24"/>
        </w:rPr>
        <w:t>?  S</w:t>
      </w:r>
      <w:r w:rsidR="00894B19" w:rsidRPr="00E052D7">
        <w:rPr>
          <w:rFonts w:ascii="Times New Roman" w:hAnsi="Times New Roman" w:cs="Times New Roman"/>
          <w:sz w:val="24"/>
          <w:szCs w:val="24"/>
        </w:rPr>
        <w:t>tate its significance in molecular mechanics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894B19">
      <w:pPr>
        <w:rPr>
          <w:rFonts w:ascii="Times New Roman" w:hAnsi="Times New Roman" w:cs="Times New Roman"/>
          <w:sz w:val="24"/>
          <w:szCs w:val="24"/>
        </w:rPr>
      </w:pPr>
      <w:r w:rsidRPr="00E052D7">
        <w:rPr>
          <w:rFonts w:ascii="Times New Roman" w:hAnsi="Times New Roman" w:cs="Times New Roman"/>
          <w:sz w:val="24"/>
          <w:szCs w:val="24"/>
        </w:rPr>
        <w:t xml:space="preserve"> </w:t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="00163BFD">
        <w:rPr>
          <w:rFonts w:ascii="Times New Roman" w:hAnsi="Times New Roman" w:cs="Times New Roman"/>
          <w:sz w:val="24"/>
          <w:szCs w:val="24"/>
        </w:rPr>
        <w:tab/>
      </w:r>
      <w:r w:rsidRPr="00E052D7">
        <w:rPr>
          <w:rFonts w:ascii="Times New Roman" w:hAnsi="Times New Roman" w:cs="Times New Roman"/>
          <w:sz w:val="24"/>
          <w:szCs w:val="24"/>
        </w:rPr>
        <w:t>(10)</w:t>
      </w:r>
    </w:p>
    <w:p w:rsidR="00163BFD" w:rsidRDefault="00163BFD" w:rsidP="00894B19">
      <w:pPr>
        <w:rPr>
          <w:rFonts w:ascii="Times New Roman" w:hAnsi="Times New Roman" w:cs="Times New Roman"/>
          <w:sz w:val="24"/>
          <w:szCs w:val="24"/>
        </w:rPr>
      </w:pPr>
    </w:p>
    <w:p w:rsidR="00163BFD" w:rsidRDefault="00163BFD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Derive the Schrodinger wave equation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163BFD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2D7">
        <w:rPr>
          <w:rFonts w:ascii="Times New Roman" w:hAnsi="Times New Roman" w:cs="Times New Roman"/>
          <w:sz w:val="24"/>
          <w:szCs w:val="24"/>
        </w:rPr>
        <w:t>(OR)</w:t>
      </w:r>
    </w:p>
    <w:p w:rsidR="00B967D1" w:rsidRDefault="00B967D1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Derive the Born–Oppenheimer approximation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894B19">
      <w:pPr>
        <w:rPr>
          <w:rFonts w:ascii="Times New Roman" w:hAnsi="Times New Roman" w:cs="Times New Roman"/>
          <w:sz w:val="24"/>
          <w:szCs w:val="24"/>
        </w:rPr>
      </w:pPr>
    </w:p>
    <w:p w:rsidR="00B967D1" w:rsidRDefault="00B967D1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What are the steps involved in comparative </w:t>
      </w:r>
      <w:proofErr w:type="spellStart"/>
      <w:r w:rsidR="00894B19" w:rsidRPr="00E052D7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894B19" w:rsidRPr="00E052D7">
        <w:rPr>
          <w:rFonts w:ascii="Times New Roman" w:hAnsi="Times New Roman" w:cs="Times New Roman"/>
          <w:sz w:val="24"/>
          <w:szCs w:val="24"/>
        </w:rPr>
        <w:t xml:space="preserve"> of the protein structures</w:t>
      </w:r>
      <w:r w:rsidR="007035C5">
        <w:rPr>
          <w:rFonts w:ascii="Times New Roman" w:hAnsi="Times New Roman" w:cs="Times New Roman"/>
          <w:sz w:val="24"/>
          <w:szCs w:val="24"/>
        </w:rPr>
        <w:t>?</w:t>
      </w:r>
    </w:p>
    <w:p w:rsidR="00894B19" w:rsidRDefault="00894B19" w:rsidP="00B967D1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2D7">
        <w:rPr>
          <w:rFonts w:ascii="Times New Roman" w:hAnsi="Times New Roman" w:cs="Times New Roman"/>
          <w:sz w:val="24"/>
          <w:szCs w:val="24"/>
        </w:rPr>
        <w:t>(OR)</w:t>
      </w:r>
    </w:p>
    <w:p w:rsidR="00DA2EFB" w:rsidRDefault="00DA2EFB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Exp</w:t>
      </w:r>
      <w:r>
        <w:rPr>
          <w:rFonts w:ascii="Times New Roman" w:hAnsi="Times New Roman" w:cs="Times New Roman"/>
          <w:sz w:val="24"/>
          <w:szCs w:val="24"/>
        </w:rPr>
        <w:t>l</w:t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ain the role of few tools employed in </w:t>
      </w:r>
      <w:proofErr w:type="spellStart"/>
      <w:r w:rsidR="00894B19" w:rsidRPr="00E052D7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894B19" w:rsidRPr="00E052D7">
        <w:rPr>
          <w:rFonts w:ascii="Times New Roman" w:hAnsi="Times New Roman" w:cs="Times New Roman"/>
          <w:sz w:val="24"/>
          <w:szCs w:val="24"/>
        </w:rPr>
        <w:t xml:space="preserve"> of the proteins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894B19">
      <w:pPr>
        <w:rPr>
          <w:rFonts w:ascii="Times New Roman" w:hAnsi="Times New Roman" w:cs="Times New Roman"/>
          <w:sz w:val="24"/>
          <w:szCs w:val="24"/>
        </w:rPr>
      </w:pPr>
    </w:p>
    <w:p w:rsidR="00DA2EFB" w:rsidRDefault="00DA2EFB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>Write an account of the physiochemical principles that govern the action of drugs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Default="00894B19" w:rsidP="00DA2EFB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2D7">
        <w:rPr>
          <w:rFonts w:ascii="Times New Roman" w:hAnsi="Times New Roman" w:cs="Times New Roman"/>
          <w:sz w:val="24"/>
          <w:szCs w:val="24"/>
        </w:rPr>
        <w:t>(OR)</w:t>
      </w:r>
    </w:p>
    <w:p w:rsidR="00EF5866" w:rsidRDefault="00EF5866" w:rsidP="00894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94B19" w:rsidRPr="00E052D7">
        <w:rPr>
          <w:rFonts w:ascii="Times New Roman" w:hAnsi="Times New Roman" w:cs="Times New Roman"/>
          <w:sz w:val="24"/>
          <w:szCs w:val="24"/>
        </w:rPr>
        <w:t xml:space="preserve">Give a detailed note on the structure based drug design </w:t>
      </w:r>
      <w:r w:rsidR="00530DCA">
        <w:rPr>
          <w:rFonts w:ascii="Times New Roman" w:hAnsi="Times New Roman" w:cs="Times New Roman"/>
          <w:sz w:val="24"/>
          <w:szCs w:val="24"/>
        </w:rPr>
        <w:t>p</w:t>
      </w:r>
      <w:r w:rsidR="00894B19" w:rsidRPr="00E052D7">
        <w:rPr>
          <w:rFonts w:ascii="Times New Roman" w:hAnsi="Times New Roman" w:cs="Times New Roman"/>
          <w:sz w:val="24"/>
          <w:szCs w:val="24"/>
        </w:rPr>
        <w:t>rinciples and its uses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B19" w:rsidRPr="00E052D7" w:rsidRDefault="00894B19" w:rsidP="00894B19">
      <w:pPr>
        <w:rPr>
          <w:rFonts w:ascii="Times New Roman" w:hAnsi="Times New Roman" w:cs="Times New Roman"/>
          <w:sz w:val="24"/>
          <w:szCs w:val="24"/>
        </w:rPr>
      </w:pPr>
    </w:p>
    <w:p w:rsidR="00E4468A" w:rsidRDefault="00E4468A"/>
    <w:sectPr w:rsidR="00E4468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163BFD"/>
    <w:rsid w:val="0020091D"/>
    <w:rsid w:val="00253AD3"/>
    <w:rsid w:val="00326F24"/>
    <w:rsid w:val="003B4440"/>
    <w:rsid w:val="00530DCA"/>
    <w:rsid w:val="006642D8"/>
    <w:rsid w:val="007035C5"/>
    <w:rsid w:val="00707061"/>
    <w:rsid w:val="00740240"/>
    <w:rsid w:val="00783B82"/>
    <w:rsid w:val="00894B19"/>
    <w:rsid w:val="008A12CC"/>
    <w:rsid w:val="00A73473"/>
    <w:rsid w:val="00B967D1"/>
    <w:rsid w:val="00D744A3"/>
    <w:rsid w:val="00DA2EFB"/>
    <w:rsid w:val="00DD13EC"/>
    <w:rsid w:val="00DD4ED7"/>
    <w:rsid w:val="00DE37DD"/>
    <w:rsid w:val="00E118CE"/>
    <w:rsid w:val="00E41851"/>
    <w:rsid w:val="00E4468A"/>
    <w:rsid w:val="00EB2AEB"/>
    <w:rsid w:val="00EF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009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1163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2011-05-05T11:35:00Z</cp:lastPrinted>
  <dcterms:created xsi:type="dcterms:W3CDTF">2010-10-19T09:26:00Z</dcterms:created>
  <dcterms:modified xsi:type="dcterms:W3CDTF">2011-05-05T11:37:00Z</dcterms:modified>
</cp:coreProperties>
</file>