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2F196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8568D4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8568D4">
        <w:rPr>
          <w:b/>
          <w:szCs w:val="24"/>
        </w:rPr>
        <w:tab/>
      </w:r>
      <w:r w:rsidR="008568D4" w:rsidRPr="008568D4">
        <w:rPr>
          <w:b/>
          <w:szCs w:val="24"/>
        </w:rPr>
        <w:t>INTRODUCTION TO DATABASE MANAGEMENT SYSTEMS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</w:p>
    <w:p w:rsidR="00616643" w:rsidRPr="00616643" w:rsidRDefault="00616643" w:rsidP="008568D4">
      <w:pPr>
        <w:pStyle w:val="Title"/>
        <w:jc w:val="right"/>
        <w:rPr>
          <w:b/>
          <w:szCs w:val="24"/>
        </w:rPr>
      </w:pP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568D4">
        <w:rPr>
          <w:b/>
          <w:szCs w:val="24"/>
        </w:rPr>
        <w:tab/>
        <w:t>09BI222</w:t>
      </w:r>
      <w:r w:rsidR="008568D4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07CE6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07CE6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11A5B" w:rsidRDefault="00D11A5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A5554">
        <w:rPr>
          <w:rFonts w:ascii="Times New Roman" w:hAnsi="Times New Roman" w:cs="Times New Roman"/>
          <w:bCs/>
          <w:sz w:val="24"/>
          <w:szCs w:val="24"/>
        </w:rPr>
        <w:t>Define</w:t>
      </w:r>
      <w:r>
        <w:rPr>
          <w:rFonts w:ascii="Times New Roman" w:hAnsi="Times New Roman" w:cs="Times New Roman"/>
          <w:bCs/>
          <w:sz w:val="24"/>
          <w:szCs w:val="24"/>
        </w:rPr>
        <w:t xml:space="preserve"> database</w:t>
      </w:r>
      <w:r w:rsidR="00FA5554">
        <w:rPr>
          <w:rFonts w:ascii="Times New Roman" w:hAnsi="Times New Roman" w:cs="Times New Roman"/>
          <w:bCs/>
          <w:sz w:val="24"/>
          <w:szCs w:val="24"/>
        </w:rPr>
        <w:t>.</w:t>
      </w:r>
    </w:p>
    <w:p w:rsidR="00D11A5B" w:rsidRDefault="008B1C22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Define super key and </w:t>
      </w:r>
      <w:r w:rsidR="00D11A5B">
        <w:rPr>
          <w:rFonts w:ascii="Times New Roman" w:hAnsi="Times New Roman" w:cs="Times New Roman"/>
          <w:bCs/>
          <w:sz w:val="24"/>
          <w:szCs w:val="24"/>
        </w:rPr>
        <w:t>candidate key.</w:t>
      </w:r>
    </w:p>
    <w:p w:rsidR="00D11A5B" w:rsidRDefault="00D11A5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is </w:t>
      </w:r>
      <w:r w:rsidR="006328F0">
        <w:rPr>
          <w:rFonts w:ascii="Times New Roman" w:hAnsi="Times New Roman" w:cs="Times New Roman"/>
          <w:bCs/>
          <w:sz w:val="24"/>
          <w:szCs w:val="24"/>
        </w:rPr>
        <w:t>query</w:t>
      </w:r>
      <w:r>
        <w:rPr>
          <w:rFonts w:ascii="Times New Roman" w:hAnsi="Times New Roman" w:cs="Times New Roman"/>
          <w:bCs/>
          <w:sz w:val="24"/>
          <w:szCs w:val="24"/>
        </w:rPr>
        <w:t xml:space="preserve"> language?</w:t>
      </w:r>
    </w:p>
    <w:p w:rsidR="00D11A5B" w:rsidRDefault="00D11A5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relation?</w:t>
      </w:r>
    </w:p>
    <w:p w:rsidR="00D11A5B" w:rsidRDefault="00D11A5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B1C22">
        <w:rPr>
          <w:rFonts w:ascii="Times New Roman" w:hAnsi="Times New Roman" w:cs="Times New Roman"/>
          <w:bCs/>
          <w:sz w:val="24"/>
          <w:szCs w:val="24"/>
        </w:rPr>
        <w:t xml:space="preserve">State the </w:t>
      </w:r>
      <w:r>
        <w:rPr>
          <w:rFonts w:ascii="Times New Roman" w:hAnsi="Times New Roman" w:cs="Times New Roman"/>
          <w:bCs/>
          <w:sz w:val="24"/>
          <w:szCs w:val="24"/>
        </w:rPr>
        <w:t>Reflexivity rule</w:t>
      </w:r>
      <w:r w:rsidR="008B1C22">
        <w:rPr>
          <w:rFonts w:ascii="Times New Roman" w:hAnsi="Times New Roman" w:cs="Times New Roman"/>
          <w:bCs/>
          <w:sz w:val="24"/>
          <w:szCs w:val="24"/>
        </w:rPr>
        <w:t>.</w:t>
      </w:r>
    </w:p>
    <w:p w:rsidR="00D11A5B" w:rsidRDefault="00D11A5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What do you mean by Decomposition?</w:t>
      </w:r>
    </w:p>
    <w:p w:rsidR="006328F0" w:rsidRDefault="00D11A5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F21AE">
        <w:rPr>
          <w:rFonts w:ascii="Times New Roman" w:hAnsi="Times New Roman" w:cs="Times New Roman"/>
          <w:bCs/>
          <w:sz w:val="24"/>
          <w:szCs w:val="24"/>
        </w:rPr>
        <w:t xml:space="preserve">What is the work of </w:t>
      </w:r>
      <w:r w:rsidR="006328F0">
        <w:rPr>
          <w:rFonts w:ascii="Times New Roman" w:hAnsi="Times New Roman" w:cs="Times New Roman"/>
          <w:bCs/>
          <w:sz w:val="24"/>
          <w:szCs w:val="24"/>
        </w:rPr>
        <w:t>query –execution engine?</w:t>
      </w:r>
    </w:p>
    <w:p w:rsidR="006328F0" w:rsidRDefault="006328F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local and global transaction?</w:t>
      </w:r>
    </w:p>
    <w:p w:rsidR="006328F0" w:rsidRDefault="006328F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trigger?</w:t>
      </w:r>
    </w:p>
    <w:p w:rsidR="006328F0" w:rsidRDefault="006328F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What do you mean by Table spaces?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50570C" w:rsidRDefault="0050570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Discuss any five advantages of DBMS over file processing system.</w:t>
      </w:r>
    </w:p>
    <w:p w:rsidR="0050570C" w:rsidRDefault="0050570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Explain the built –in domain types in SQL.</w:t>
      </w:r>
    </w:p>
    <w:p w:rsidR="0050570C" w:rsidRDefault="0050570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3F778C">
        <w:rPr>
          <w:rFonts w:ascii="Times New Roman" w:hAnsi="Times New Roman" w:cs="Times New Roman"/>
          <w:sz w:val="24"/>
          <w:szCs w:val="24"/>
        </w:rPr>
        <w:t>What do you mean by lossless –join decomposition.</w:t>
      </w:r>
    </w:p>
    <w:p w:rsidR="003F778C" w:rsidRDefault="003F778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Explain pipeline evaluation of expressions.</w:t>
      </w:r>
    </w:p>
    <w:p w:rsidR="003F778C" w:rsidRDefault="003F778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Write short note on indices.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F778C" w:rsidRDefault="00A8216A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De</w:t>
      </w:r>
      <w:r w:rsidR="00CE721C">
        <w:rPr>
          <w:rFonts w:ascii="Times New Roman" w:hAnsi="Times New Roman" w:cs="Times New Roman"/>
          <w:bCs/>
          <w:sz w:val="24"/>
          <w:szCs w:val="24"/>
        </w:rPr>
        <w:t>scribe with a neat sketch the overall structure of DBMS.</w:t>
      </w:r>
    </w:p>
    <w:p w:rsidR="00CE721C" w:rsidRDefault="00CE721C" w:rsidP="00CE721C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</w:t>
      </w:r>
      <w:r w:rsidR="00570326">
        <w:rPr>
          <w:rFonts w:ascii="Times New Roman" w:hAnsi="Times New Roman" w:cs="Times New Roman"/>
          <w:bCs/>
          <w:sz w:val="24"/>
          <w:szCs w:val="24"/>
        </w:rPr>
        <w:t>)</w:t>
      </w:r>
    </w:p>
    <w:p w:rsidR="00CE721C" w:rsidRDefault="00570326" w:rsidP="00CE721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E-R modelling with an example.</w:t>
      </w:r>
    </w:p>
    <w:p w:rsidR="00570326" w:rsidRDefault="00570326" w:rsidP="00CE721C">
      <w:pPr>
        <w:rPr>
          <w:rFonts w:ascii="Times New Roman" w:hAnsi="Times New Roman" w:cs="Times New Roman"/>
          <w:bCs/>
          <w:sz w:val="24"/>
          <w:szCs w:val="24"/>
        </w:rPr>
      </w:pPr>
    </w:p>
    <w:p w:rsidR="00570326" w:rsidRDefault="00570326" w:rsidP="00CE721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relation</w:t>
      </w:r>
      <w:r w:rsidR="00E770F8">
        <w:rPr>
          <w:rFonts w:ascii="Times New Roman" w:hAnsi="Times New Roman" w:cs="Times New Roman"/>
          <w:bCs/>
          <w:sz w:val="24"/>
          <w:szCs w:val="24"/>
        </w:rPr>
        <w:t>al</w:t>
      </w:r>
      <w:r>
        <w:rPr>
          <w:rFonts w:ascii="Times New Roman" w:hAnsi="Times New Roman" w:cs="Times New Roman"/>
          <w:bCs/>
          <w:sz w:val="24"/>
          <w:szCs w:val="24"/>
        </w:rPr>
        <w:t xml:space="preserve"> algebra?  Explain the fundamental operations of relation</w:t>
      </w:r>
      <w:r w:rsidR="00E770F8">
        <w:rPr>
          <w:rFonts w:ascii="Times New Roman" w:hAnsi="Times New Roman" w:cs="Times New Roman"/>
          <w:bCs/>
          <w:sz w:val="24"/>
          <w:szCs w:val="24"/>
        </w:rPr>
        <w:t>al</w:t>
      </w:r>
      <w:r>
        <w:rPr>
          <w:rFonts w:ascii="Times New Roman" w:hAnsi="Times New Roman" w:cs="Times New Roman"/>
          <w:bCs/>
          <w:sz w:val="24"/>
          <w:szCs w:val="24"/>
        </w:rPr>
        <w:t xml:space="preserve"> algebra.</w:t>
      </w:r>
    </w:p>
    <w:p w:rsidR="00570326" w:rsidRDefault="00570326" w:rsidP="0057032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70326" w:rsidRDefault="00863AED" w:rsidP="0057032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in detail about query –by-example.</w:t>
      </w:r>
    </w:p>
    <w:p w:rsidR="00863AED" w:rsidRDefault="00863AED" w:rsidP="00570326">
      <w:pPr>
        <w:rPr>
          <w:rFonts w:ascii="Times New Roman" w:hAnsi="Times New Roman" w:cs="Times New Roman"/>
          <w:bCs/>
          <w:sz w:val="24"/>
          <w:szCs w:val="24"/>
        </w:rPr>
      </w:pPr>
    </w:p>
    <w:p w:rsidR="00863AED" w:rsidRDefault="00863AED" w:rsidP="0057032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Compare BCNF with third normal form.  Explain.</w:t>
      </w:r>
    </w:p>
    <w:p w:rsidR="00863AED" w:rsidRDefault="00863AED" w:rsidP="00863AE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863AED" w:rsidRDefault="00071478" w:rsidP="00863AE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Normalization?  What are the pitfalls of Normalization?  Explain first normal form.</w:t>
      </w:r>
    </w:p>
    <w:p w:rsidR="00071478" w:rsidRDefault="00071478" w:rsidP="00863AED">
      <w:pPr>
        <w:rPr>
          <w:rFonts w:ascii="Times New Roman" w:hAnsi="Times New Roman" w:cs="Times New Roman"/>
          <w:bCs/>
          <w:sz w:val="24"/>
          <w:szCs w:val="24"/>
        </w:rPr>
      </w:pPr>
    </w:p>
    <w:p w:rsidR="00071478" w:rsidRDefault="00071478" w:rsidP="00863AE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With a neat diagram explain the steps involved in query process.</w:t>
      </w:r>
    </w:p>
    <w:p w:rsidR="00071478" w:rsidRDefault="00071478" w:rsidP="0007147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071478" w:rsidRDefault="00523633" w:rsidP="0007147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different types of query evaluation techniques.</w:t>
      </w:r>
    </w:p>
    <w:p w:rsidR="00523633" w:rsidRDefault="00523633" w:rsidP="00071478">
      <w:pPr>
        <w:rPr>
          <w:rFonts w:ascii="Times New Roman" w:hAnsi="Times New Roman" w:cs="Times New Roman"/>
          <w:bCs/>
          <w:sz w:val="24"/>
          <w:szCs w:val="24"/>
        </w:rPr>
      </w:pPr>
    </w:p>
    <w:p w:rsidR="00523633" w:rsidRDefault="00523633" w:rsidP="0007147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about storage and indexing in oracle.</w:t>
      </w:r>
    </w:p>
    <w:p w:rsidR="00523633" w:rsidRDefault="00523633" w:rsidP="0052363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B46903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Discuss about </w:t>
      </w:r>
      <w:r w:rsidR="007417AE">
        <w:rPr>
          <w:rFonts w:ascii="Times New Roman" w:hAnsi="Times New Roman" w:cs="Times New Roman"/>
          <w:bCs/>
          <w:sz w:val="24"/>
          <w:szCs w:val="24"/>
        </w:rPr>
        <w:t>the system a</w:t>
      </w:r>
      <w:r>
        <w:rPr>
          <w:rFonts w:ascii="Times New Roman" w:hAnsi="Times New Roman" w:cs="Times New Roman"/>
          <w:bCs/>
          <w:sz w:val="24"/>
          <w:szCs w:val="24"/>
        </w:rPr>
        <w:t>rchitecture of Oracle.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432"/>
  <w:characterSpacingControl w:val="doNotCompress"/>
  <w:compat>
    <w:useFELayout/>
  </w:compat>
  <w:rsids>
    <w:rsidRoot w:val="00616643"/>
    <w:rsid w:val="00071478"/>
    <w:rsid w:val="00107CE6"/>
    <w:rsid w:val="002935F6"/>
    <w:rsid w:val="002D63A4"/>
    <w:rsid w:val="002F1961"/>
    <w:rsid w:val="003860AE"/>
    <w:rsid w:val="003F778C"/>
    <w:rsid w:val="0050570C"/>
    <w:rsid w:val="00523633"/>
    <w:rsid w:val="00570326"/>
    <w:rsid w:val="005B59BF"/>
    <w:rsid w:val="006118DE"/>
    <w:rsid w:val="00616643"/>
    <w:rsid w:val="006328F0"/>
    <w:rsid w:val="006458A3"/>
    <w:rsid w:val="007417AE"/>
    <w:rsid w:val="008568D4"/>
    <w:rsid w:val="00863AED"/>
    <w:rsid w:val="008B1C22"/>
    <w:rsid w:val="008F21AE"/>
    <w:rsid w:val="00A8216A"/>
    <w:rsid w:val="00AB08C4"/>
    <w:rsid w:val="00B46903"/>
    <w:rsid w:val="00B62078"/>
    <w:rsid w:val="00CD1B8C"/>
    <w:rsid w:val="00CE721C"/>
    <w:rsid w:val="00D11A5B"/>
    <w:rsid w:val="00E770F8"/>
    <w:rsid w:val="00ED2658"/>
    <w:rsid w:val="00FA5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11A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dcterms:created xsi:type="dcterms:W3CDTF">2010-10-19T09:01:00Z</dcterms:created>
  <dcterms:modified xsi:type="dcterms:W3CDTF">2011-04-28T05:18:00Z</dcterms:modified>
</cp:coreProperties>
</file>