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C2BBF">
        <w:rPr>
          <w:rFonts w:ascii="Times New Roman" w:hAnsi="Times New Roman" w:cs="Times New Roman"/>
          <w:b/>
          <w:sz w:val="28"/>
          <w:szCs w:val="28"/>
        </w:rPr>
        <w:t>November/December 2010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Title:</w:t>
      </w:r>
      <w:r w:rsidR="00F9619B">
        <w:rPr>
          <w:b/>
          <w:szCs w:val="24"/>
        </w:rPr>
        <w:tab/>
      </w:r>
      <w:r w:rsidR="00F9619B" w:rsidRPr="00F9619B">
        <w:rPr>
          <w:b/>
          <w:szCs w:val="24"/>
        </w:rPr>
        <w:t>MOLECULAR MODEL</w:t>
      </w:r>
      <w:r w:rsidR="00D33632">
        <w:rPr>
          <w:b/>
          <w:szCs w:val="24"/>
        </w:rPr>
        <w:t>L</w:t>
      </w:r>
      <w:r w:rsidR="00F9619B" w:rsidRPr="00F9619B">
        <w:rPr>
          <w:b/>
          <w:szCs w:val="24"/>
        </w:rPr>
        <w:t>ING AND DRUG DESIGN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1E23C3">
        <w:rPr>
          <w:b/>
          <w:szCs w:val="24"/>
        </w:rPr>
        <w:t xml:space="preserve"> </w:t>
      </w:r>
      <w:r w:rsidR="001E23C3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9619B">
        <w:rPr>
          <w:b/>
          <w:szCs w:val="24"/>
        </w:rPr>
        <w:tab/>
        <w:t>BI217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6384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6384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1E23C3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16643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423F70" w:rsidRPr="00D66D24" w:rsidRDefault="00423F70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1.</w:t>
      </w:r>
      <w:r w:rsidRPr="00D66D24">
        <w:rPr>
          <w:rFonts w:ascii="Times New Roman" w:hAnsi="Times New Roman" w:cs="Times New Roman"/>
          <w:sz w:val="23"/>
          <w:szCs w:val="23"/>
        </w:rPr>
        <w:tab/>
        <w:t>What do you mean by molecular modelling?</w:t>
      </w:r>
    </w:p>
    <w:p w:rsidR="006F31FE" w:rsidRPr="00D66D24" w:rsidRDefault="006F31FE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2.</w:t>
      </w:r>
      <w:r w:rsidRPr="00D66D24">
        <w:rPr>
          <w:rFonts w:ascii="Times New Roman" w:hAnsi="Times New Roman" w:cs="Times New Roman"/>
          <w:sz w:val="23"/>
          <w:szCs w:val="23"/>
        </w:rPr>
        <w:tab/>
        <w:t>Define a wave function</w:t>
      </w:r>
      <w:r w:rsidR="000449EC" w:rsidRPr="00D66D24">
        <w:rPr>
          <w:rFonts w:ascii="Times New Roman" w:hAnsi="Times New Roman" w:cs="Times New Roman"/>
          <w:sz w:val="23"/>
          <w:szCs w:val="23"/>
        </w:rPr>
        <w:t>.</w:t>
      </w:r>
      <w:r w:rsidRPr="00D66D24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F31FE" w:rsidRPr="00D66D24" w:rsidRDefault="006F31FE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3.</w:t>
      </w:r>
      <w:r w:rsidRPr="00D66D24">
        <w:rPr>
          <w:rFonts w:ascii="Times New Roman" w:hAnsi="Times New Roman" w:cs="Times New Roman"/>
          <w:sz w:val="23"/>
          <w:szCs w:val="23"/>
        </w:rPr>
        <w:tab/>
        <w:t>Which one of the following is not a form of chemical bonding?</w:t>
      </w:r>
    </w:p>
    <w:p w:rsidR="006F31FE" w:rsidRPr="00D66D24" w:rsidRDefault="006F31FE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D66D24">
        <w:rPr>
          <w:rFonts w:ascii="Times New Roman" w:hAnsi="Times New Roman" w:cs="Times New Roman"/>
          <w:sz w:val="23"/>
          <w:szCs w:val="23"/>
        </w:rPr>
        <w:t>a</w:t>
      </w:r>
      <w:proofErr w:type="gramEnd"/>
      <w:r w:rsidRPr="00D66D24">
        <w:rPr>
          <w:rFonts w:ascii="Times New Roman" w:hAnsi="Times New Roman" w:cs="Times New Roman"/>
          <w:sz w:val="23"/>
          <w:szCs w:val="23"/>
        </w:rPr>
        <w:t>.</w:t>
      </w:r>
      <w:r w:rsidRPr="00D66D24">
        <w:rPr>
          <w:rFonts w:ascii="Times New Roman" w:hAnsi="Times New Roman" w:cs="Times New Roman"/>
          <w:sz w:val="23"/>
          <w:szCs w:val="23"/>
        </w:rPr>
        <w:tab/>
        <w:t xml:space="preserve">covalent bonding 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Pr="00D66D24">
        <w:rPr>
          <w:rFonts w:ascii="Times New Roman" w:hAnsi="Times New Roman" w:cs="Times New Roman"/>
          <w:sz w:val="23"/>
          <w:szCs w:val="23"/>
        </w:rPr>
        <w:tab/>
        <w:t>b.</w:t>
      </w:r>
      <w:r w:rsidRPr="00D66D24">
        <w:rPr>
          <w:rFonts w:ascii="Times New Roman" w:hAnsi="Times New Roman" w:cs="Times New Roman"/>
          <w:sz w:val="23"/>
          <w:szCs w:val="23"/>
        </w:rPr>
        <w:tab/>
        <w:t xml:space="preserve">hydrogen bonding </w:t>
      </w:r>
      <w:r w:rsidRPr="00D66D24">
        <w:rPr>
          <w:rFonts w:ascii="Times New Roman" w:hAnsi="Times New Roman" w:cs="Times New Roman"/>
          <w:sz w:val="23"/>
          <w:szCs w:val="23"/>
        </w:rPr>
        <w:tab/>
        <w:t>c.</w:t>
      </w:r>
      <w:r w:rsidRPr="00D66D24">
        <w:rPr>
          <w:rFonts w:ascii="Times New Roman" w:hAnsi="Times New Roman" w:cs="Times New Roman"/>
          <w:sz w:val="23"/>
          <w:szCs w:val="23"/>
        </w:rPr>
        <w:tab/>
        <w:t xml:space="preserve">ionic bonding </w:t>
      </w:r>
      <w:r w:rsidRPr="00D66D24">
        <w:rPr>
          <w:rFonts w:ascii="Times New Roman" w:hAnsi="Times New Roman" w:cs="Times New Roman"/>
          <w:sz w:val="23"/>
          <w:szCs w:val="23"/>
        </w:rPr>
        <w:tab/>
      </w:r>
    </w:p>
    <w:p w:rsidR="006F31FE" w:rsidRPr="00D66D24" w:rsidRDefault="006F31FE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D66D24">
        <w:rPr>
          <w:rFonts w:ascii="Times New Roman" w:hAnsi="Times New Roman" w:cs="Times New Roman"/>
          <w:sz w:val="23"/>
          <w:szCs w:val="23"/>
        </w:rPr>
        <w:t>d</w:t>
      </w:r>
      <w:proofErr w:type="gramEnd"/>
      <w:r w:rsidRPr="00D66D24">
        <w:rPr>
          <w:rFonts w:ascii="Times New Roman" w:hAnsi="Times New Roman" w:cs="Times New Roman"/>
          <w:sz w:val="23"/>
          <w:szCs w:val="23"/>
        </w:rPr>
        <w:t>.</w:t>
      </w:r>
      <w:r w:rsidRPr="00D66D24">
        <w:rPr>
          <w:rFonts w:ascii="Times New Roman" w:hAnsi="Times New Roman" w:cs="Times New Roman"/>
          <w:sz w:val="23"/>
          <w:szCs w:val="23"/>
        </w:rPr>
        <w:tab/>
        <w:t xml:space="preserve">metallic bonding </w:t>
      </w:r>
    </w:p>
    <w:p w:rsidR="006F31FE" w:rsidRPr="00D66D24" w:rsidRDefault="006F31FE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4.</w:t>
      </w:r>
      <w:r w:rsidRPr="00D66D24">
        <w:rPr>
          <w:rFonts w:ascii="Times New Roman" w:hAnsi="Times New Roman" w:cs="Times New Roman"/>
          <w:sz w:val="23"/>
          <w:szCs w:val="23"/>
        </w:rPr>
        <w:tab/>
        <w:t>Instantaneous dipole-induced dipole forces are also known as...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D66D24">
        <w:rPr>
          <w:rFonts w:ascii="Times New Roman" w:hAnsi="Times New Roman" w:cs="Times New Roman"/>
          <w:sz w:val="23"/>
          <w:szCs w:val="23"/>
        </w:rPr>
        <w:t>a</w:t>
      </w:r>
      <w:proofErr w:type="gramEnd"/>
      <w:r w:rsidRPr="00D66D24">
        <w:rPr>
          <w:rFonts w:ascii="Times New Roman" w:hAnsi="Times New Roman" w:cs="Times New Roman"/>
          <w:sz w:val="23"/>
          <w:szCs w:val="23"/>
        </w:rPr>
        <w:t>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>dipole-dipole interactions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Pr="00D66D24">
        <w:rPr>
          <w:rFonts w:ascii="Times New Roman" w:hAnsi="Times New Roman" w:cs="Times New Roman"/>
          <w:sz w:val="23"/>
          <w:szCs w:val="23"/>
        </w:rPr>
        <w:tab/>
        <w:t>b.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>hydrogen bonds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Pr="00D66D24">
        <w:rPr>
          <w:rFonts w:ascii="Times New Roman" w:hAnsi="Times New Roman" w:cs="Times New Roman"/>
          <w:sz w:val="23"/>
          <w:szCs w:val="23"/>
        </w:rPr>
        <w:tab/>
        <w:t>c.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covalent bonds 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D66D24">
        <w:rPr>
          <w:rFonts w:ascii="Times New Roman" w:hAnsi="Times New Roman" w:cs="Times New Roman"/>
          <w:sz w:val="23"/>
          <w:szCs w:val="23"/>
        </w:rPr>
        <w:t>d</w:t>
      </w:r>
      <w:proofErr w:type="gramEnd"/>
      <w:r w:rsidRPr="00D66D24">
        <w:rPr>
          <w:rFonts w:ascii="Times New Roman" w:hAnsi="Times New Roman" w:cs="Times New Roman"/>
          <w:sz w:val="23"/>
          <w:szCs w:val="23"/>
        </w:rPr>
        <w:t>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van </w:t>
      </w:r>
      <w:proofErr w:type="spellStart"/>
      <w:r w:rsidR="006F31FE" w:rsidRPr="00D66D24">
        <w:rPr>
          <w:rFonts w:ascii="Times New Roman" w:hAnsi="Times New Roman" w:cs="Times New Roman"/>
          <w:sz w:val="23"/>
          <w:szCs w:val="23"/>
        </w:rPr>
        <w:t>der</w:t>
      </w:r>
      <w:proofErr w:type="spellEnd"/>
      <w:r w:rsidR="006F31FE" w:rsidRPr="00D66D24">
        <w:rPr>
          <w:rFonts w:ascii="Times New Roman" w:hAnsi="Times New Roman" w:cs="Times New Roman"/>
          <w:sz w:val="23"/>
          <w:szCs w:val="23"/>
        </w:rPr>
        <w:t xml:space="preserve"> Waals forces</w:t>
      </w:r>
    </w:p>
    <w:p w:rsidR="006F31FE" w:rsidRPr="00D66D24" w:rsidRDefault="00124628" w:rsidP="006F31FE">
      <w:pPr>
        <w:rPr>
          <w:rFonts w:ascii="Times New Roman" w:hAnsi="Times New Roman" w:cs="Times New Roman"/>
          <w:bCs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5.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>State the principle of Q</w:t>
      </w:r>
      <w:r w:rsidR="006F31FE" w:rsidRPr="00D66D24">
        <w:rPr>
          <w:rFonts w:ascii="Times New Roman" w:hAnsi="Times New Roman" w:cs="Times New Roman"/>
          <w:bCs/>
          <w:sz w:val="23"/>
          <w:szCs w:val="23"/>
        </w:rPr>
        <w:t>uasi-Newton method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bCs/>
          <w:sz w:val="23"/>
          <w:szCs w:val="23"/>
        </w:rPr>
        <w:t>6.</w:t>
      </w:r>
      <w:r w:rsidRPr="00D66D24">
        <w:rPr>
          <w:rFonts w:ascii="Times New Roman" w:hAnsi="Times New Roman" w:cs="Times New Roman"/>
          <w:bCs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bCs/>
          <w:sz w:val="23"/>
          <w:szCs w:val="23"/>
        </w:rPr>
        <w:t xml:space="preserve">What are the </w:t>
      </w:r>
      <w:r w:rsidR="000449EC" w:rsidRPr="00D66D24">
        <w:rPr>
          <w:rFonts w:ascii="Times New Roman" w:hAnsi="Times New Roman" w:cs="Times New Roman"/>
          <w:sz w:val="23"/>
          <w:szCs w:val="23"/>
        </w:rPr>
        <w:t>a</w:t>
      </w:r>
      <w:r w:rsidR="006F31FE" w:rsidRPr="00D66D24">
        <w:rPr>
          <w:rFonts w:ascii="Times New Roman" w:hAnsi="Times New Roman" w:cs="Times New Roman"/>
          <w:sz w:val="23"/>
          <w:szCs w:val="23"/>
        </w:rPr>
        <w:t>pplications of energy minimization?</w:t>
      </w:r>
    </w:p>
    <w:p w:rsidR="006F31FE" w:rsidRPr="00D66D24" w:rsidRDefault="00124628" w:rsidP="006F31FE">
      <w:pPr>
        <w:rPr>
          <w:rFonts w:ascii="Times New Roman" w:hAnsi="Times New Roman" w:cs="Times New Roman"/>
          <w:bCs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7.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bCs/>
          <w:sz w:val="23"/>
          <w:szCs w:val="23"/>
        </w:rPr>
        <w:t xml:space="preserve">Mention any two </w:t>
      </w:r>
      <w:r w:rsidRPr="00D66D24">
        <w:rPr>
          <w:rFonts w:ascii="Times New Roman" w:hAnsi="Times New Roman" w:cs="Times New Roman"/>
          <w:bCs/>
          <w:sz w:val="23"/>
          <w:szCs w:val="23"/>
        </w:rPr>
        <w:t>fields</w:t>
      </w:r>
      <w:r w:rsidR="006F31FE" w:rsidRPr="00D66D24">
        <w:rPr>
          <w:rFonts w:ascii="Times New Roman" w:hAnsi="Times New Roman" w:cs="Times New Roman"/>
          <w:bCs/>
          <w:sz w:val="23"/>
          <w:szCs w:val="23"/>
        </w:rPr>
        <w:t xml:space="preserve"> of sciences where molecular simulation is applied.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bCs/>
          <w:sz w:val="23"/>
          <w:szCs w:val="23"/>
        </w:rPr>
        <w:t>8.</w:t>
      </w:r>
      <w:r w:rsidRPr="00D66D24">
        <w:rPr>
          <w:rFonts w:ascii="Times New Roman" w:hAnsi="Times New Roman" w:cs="Times New Roman"/>
          <w:bCs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How </w:t>
      </w:r>
      <w:r w:rsidRPr="00D66D24">
        <w:rPr>
          <w:rFonts w:ascii="Times New Roman" w:hAnsi="Times New Roman" w:cs="Times New Roman"/>
          <w:sz w:val="23"/>
          <w:szCs w:val="23"/>
        </w:rPr>
        <w:t>is</w:t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 </w:t>
      </w:r>
      <w:r w:rsidR="00807457" w:rsidRPr="00D66D24">
        <w:rPr>
          <w:rFonts w:ascii="Times New Roman" w:hAnsi="Times New Roman" w:cs="Times New Roman"/>
          <w:sz w:val="23"/>
          <w:szCs w:val="23"/>
        </w:rPr>
        <w:t>a</w:t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verage potential </w:t>
      </w:r>
      <w:r w:rsidRPr="00D66D24">
        <w:rPr>
          <w:rFonts w:ascii="Times New Roman" w:hAnsi="Times New Roman" w:cs="Times New Roman"/>
          <w:sz w:val="23"/>
          <w:szCs w:val="23"/>
        </w:rPr>
        <w:t>energy represented</w:t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? 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9.</w:t>
      </w:r>
      <w:r w:rsidRPr="00D66D24">
        <w:rPr>
          <w:rFonts w:ascii="Times New Roman" w:hAnsi="Times New Roman" w:cs="Times New Roman"/>
          <w:sz w:val="23"/>
          <w:szCs w:val="23"/>
        </w:rPr>
        <w:tab/>
        <w:t>Define</w:t>
      </w:r>
      <w:r w:rsidR="006F31FE" w:rsidRPr="00D66D24">
        <w:rPr>
          <w:rFonts w:ascii="Times New Roman" w:hAnsi="Times New Roman" w:cs="Times New Roman"/>
          <w:sz w:val="23"/>
          <w:szCs w:val="23"/>
        </w:rPr>
        <w:t xml:space="preserve"> BLAST. </w:t>
      </w:r>
    </w:p>
    <w:p w:rsidR="006F31FE" w:rsidRPr="00D66D24" w:rsidRDefault="00124628" w:rsidP="006F31FE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10.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F31FE" w:rsidRPr="00D66D24">
        <w:rPr>
          <w:rFonts w:ascii="Times New Roman" w:hAnsi="Times New Roman" w:cs="Times New Roman"/>
          <w:sz w:val="23"/>
          <w:szCs w:val="23"/>
        </w:rPr>
        <w:t>Give the properties of ADME.</w:t>
      </w:r>
    </w:p>
    <w:p w:rsidR="001E23C3" w:rsidRPr="00D66D24" w:rsidRDefault="001E23C3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1E23C3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D6571" w:rsidRPr="00D66D24" w:rsidRDefault="006D6571" w:rsidP="00D675B0">
      <w:pPr>
        <w:rPr>
          <w:rFonts w:ascii="Times New Roman" w:hAnsi="Times New Roman" w:cs="Times New Roman"/>
          <w:sz w:val="16"/>
          <w:szCs w:val="16"/>
        </w:rPr>
      </w:pPr>
    </w:p>
    <w:p w:rsidR="00D675B0" w:rsidRPr="00D66D24" w:rsidRDefault="00D675B0" w:rsidP="00D675B0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11.</w:t>
      </w:r>
      <w:r w:rsidR="006D6571" w:rsidRPr="00D66D24">
        <w:rPr>
          <w:rFonts w:ascii="Times New Roman" w:hAnsi="Times New Roman" w:cs="Times New Roman"/>
          <w:sz w:val="23"/>
          <w:szCs w:val="23"/>
        </w:rPr>
        <w:tab/>
      </w:r>
      <w:r w:rsidRPr="00D66D24">
        <w:rPr>
          <w:rFonts w:ascii="Times New Roman" w:hAnsi="Times New Roman" w:cs="Times New Roman"/>
          <w:sz w:val="23"/>
          <w:szCs w:val="23"/>
        </w:rPr>
        <w:t xml:space="preserve">Signify the importance of </w:t>
      </w:r>
      <w:r w:rsidR="00DC34A8" w:rsidRPr="00D66D24">
        <w:rPr>
          <w:rFonts w:ascii="Times New Roman" w:hAnsi="Times New Roman" w:cs="Times New Roman"/>
          <w:sz w:val="23"/>
          <w:szCs w:val="23"/>
        </w:rPr>
        <w:t>m</w:t>
      </w:r>
      <w:r w:rsidRPr="00D66D24">
        <w:rPr>
          <w:rFonts w:ascii="Times New Roman" w:hAnsi="Times New Roman" w:cs="Times New Roman"/>
          <w:sz w:val="23"/>
          <w:szCs w:val="23"/>
        </w:rPr>
        <w:t xml:space="preserve">olecular graphics in molecular </w:t>
      </w:r>
      <w:proofErr w:type="spellStart"/>
      <w:r w:rsidRPr="00D66D24">
        <w:rPr>
          <w:rFonts w:ascii="Times New Roman" w:hAnsi="Times New Roman" w:cs="Times New Roman"/>
          <w:sz w:val="23"/>
          <w:szCs w:val="23"/>
        </w:rPr>
        <w:t>modeling</w:t>
      </w:r>
      <w:proofErr w:type="spellEnd"/>
      <w:r w:rsidRPr="00D66D24">
        <w:rPr>
          <w:rFonts w:ascii="Times New Roman" w:hAnsi="Times New Roman" w:cs="Times New Roman"/>
          <w:sz w:val="23"/>
          <w:szCs w:val="23"/>
        </w:rPr>
        <w:t>.</w:t>
      </w:r>
    </w:p>
    <w:p w:rsidR="00D675B0" w:rsidRPr="00D66D24" w:rsidRDefault="006D6571" w:rsidP="00D675B0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12.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D675B0" w:rsidRPr="00D66D24">
        <w:rPr>
          <w:rFonts w:ascii="Times New Roman" w:hAnsi="Times New Roman" w:cs="Times New Roman"/>
          <w:sz w:val="23"/>
          <w:szCs w:val="23"/>
        </w:rPr>
        <w:t>Write an account of Bond Stretching Interactions</w:t>
      </w:r>
      <w:r w:rsidRPr="00D66D24">
        <w:rPr>
          <w:rFonts w:ascii="Times New Roman" w:hAnsi="Times New Roman" w:cs="Times New Roman"/>
          <w:sz w:val="23"/>
          <w:szCs w:val="23"/>
        </w:rPr>
        <w:t>.</w:t>
      </w:r>
    </w:p>
    <w:p w:rsidR="00D675B0" w:rsidRPr="00D66D24" w:rsidRDefault="006D6571" w:rsidP="00D675B0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13.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D675B0" w:rsidRPr="00D66D24">
        <w:rPr>
          <w:rFonts w:ascii="Times New Roman" w:hAnsi="Times New Roman" w:cs="Times New Roman"/>
          <w:sz w:val="23"/>
          <w:szCs w:val="23"/>
        </w:rPr>
        <w:t>Mention the co-ordinate and source files of GROMACS.</w:t>
      </w:r>
    </w:p>
    <w:p w:rsidR="00D675B0" w:rsidRPr="00D66D24" w:rsidRDefault="006D6571" w:rsidP="00D675B0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14.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D675B0" w:rsidRPr="00D66D24">
        <w:rPr>
          <w:rFonts w:ascii="Times New Roman" w:hAnsi="Times New Roman" w:cs="Times New Roman"/>
          <w:sz w:val="23"/>
          <w:szCs w:val="23"/>
        </w:rPr>
        <w:t>Give the differences between MD and MC.</w:t>
      </w:r>
    </w:p>
    <w:p w:rsidR="00D675B0" w:rsidRPr="00D66D24" w:rsidRDefault="006D6571" w:rsidP="00D675B0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15.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D675B0" w:rsidRPr="00D66D24">
        <w:rPr>
          <w:rFonts w:ascii="Times New Roman" w:hAnsi="Times New Roman" w:cs="Times New Roman"/>
          <w:sz w:val="23"/>
          <w:szCs w:val="23"/>
        </w:rPr>
        <w:t>Explain the methods involved in predicting the secondary structure of protein.</w:t>
      </w:r>
    </w:p>
    <w:p w:rsidR="001E23C3" w:rsidRPr="00616643" w:rsidRDefault="001E23C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1E23C3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A1EC4" w:rsidRPr="00D66D24" w:rsidRDefault="006A1EC4" w:rsidP="00651856">
      <w:pPr>
        <w:rPr>
          <w:rFonts w:ascii="Times New Roman" w:hAnsi="Times New Roman" w:cs="Times New Roman"/>
          <w:sz w:val="16"/>
          <w:szCs w:val="16"/>
        </w:rPr>
      </w:pPr>
    </w:p>
    <w:p w:rsidR="00651856" w:rsidRPr="00D66D24" w:rsidRDefault="00651856" w:rsidP="00651856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16</w:t>
      </w:r>
      <w:r w:rsidR="006A1EC4" w:rsidRPr="00D66D24">
        <w:rPr>
          <w:rFonts w:ascii="Times New Roman" w:hAnsi="Times New Roman" w:cs="Times New Roman"/>
          <w:sz w:val="23"/>
          <w:szCs w:val="23"/>
        </w:rPr>
        <w:t>.</w:t>
      </w:r>
      <w:r w:rsidR="006A1EC4" w:rsidRPr="00D66D24">
        <w:rPr>
          <w:rFonts w:ascii="Times New Roman" w:hAnsi="Times New Roman" w:cs="Times New Roman"/>
          <w:sz w:val="23"/>
          <w:szCs w:val="23"/>
        </w:rPr>
        <w:tab/>
      </w:r>
      <w:r w:rsidRPr="00D66D24">
        <w:rPr>
          <w:rFonts w:ascii="Times New Roman" w:hAnsi="Times New Roman" w:cs="Times New Roman"/>
          <w:sz w:val="23"/>
          <w:szCs w:val="23"/>
        </w:rPr>
        <w:t xml:space="preserve">Define the term </w:t>
      </w:r>
      <w:r w:rsidR="00066169" w:rsidRPr="00D66D24">
        <w:rPr>
          <w:rFonts w:ascii="Times New Roman" w:hAnsi="Times New Roman" w:cs="Times New Roman"/>
          <w:sz w:val="23"/>
          <w:szCs w:val="23"/>
        </w:rPr>
        <w:t>p</w:t>
      </w:r>
      <w:r w:rsidRPr="00D66D24">
        <w:rPr>
          <w:rFonts w:ascii="Times New Roman" w:hAnsi="Times New Roman" w:cs="Times New Roman"/>
          <w:sz w:val="23"/>
          <w:szCs w:val="23"/>
        </w:rPr>
        <w:t xml:space="preserve">otential energy surfaces and write an account of its structure and dynamics. </w:t>
      </w:r>
    </w:p>
    <w:p w:rsidR="00651856" w:rsidRPr="00D66D24" w:rsidRDefault="00651856" w:rsidP="006A1EC4">
      <w:pPr>
        <w:jc w:val="center"/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(OR)</w:t>
      </w:r>
    </w:p>
    <w:p w:rsidR="00651856" w:rsidRPr="00D66D24" w:rsidRDefault="002B3046" w:rsidP="00651856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17.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sz w:val="23"/>
          <w:szCs w:val="23"/>
        </w:rPr>
        <w:t>Derive the Schrodinger wave equation.</w:t>
      </w:r>
    </w:p>
    <w:p w:rsidR="002B3046" w:rsidRPr="00D66D24" w:rsidRDefault="002B3046" w:rsidP="00651856">
      <w:pPr>
        <w:rPr>
          <w:rFonts w:ascii="Times New Roman" w:hAnsi="Times New Roman" w:cs="Times New Roman"/>
          <w:sz w:val="23"/>
          <w:szCs w:val="23"/>
        </w:rPr>
      </w:pPr>
    </w:p>
    <w:p w:rsidR="00651856" w:rsidRPr="00D66D24" w:rsidRDefault="002B3046" w:rsidP="00651856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18.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sz w:val="23"/>
          <w:szCs w:val="23"/>
        </w:rPr>
        <w:t>Discuss on the force field models of simulating liquid water.</w:t>
      </w:r>
    </w:p>
    <w:p w:rsidR="00651856" w:rsidRPr="00D66D24" w:rsidRDefault="00651856" w:rsidP="002B3046">
      <w:pPr>
        <w:jc w:val="center"/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(OR)</w:t>
      </w:r>
    </w:p>
    <w:p w:rsidR="00651856" w:rsidRPr="00D66D24" w:rsidRDefault="00727D4C" w:rsidP="00651856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19.</w:t>
      </w:r>
      <w:r w:rsidRPr="00D66D24">
        <w:rPr>
          <w:rFonts w:ascii="Times New Roman" w:hAnsi="Times New Roman" w:cs="Times New Roman"/>
          <w:sz w:val="23"/>
          <w:szCs w:val="23"/>
        </w:rPr>
        <w:tab/>
        <w:t>W</w:t>
      </w:r>
      <w:r w:rsidR="00651856" w:rsidRPr="00D66D24">
        <w:rPr>
          <w:rFonts w:ascii="Times New Roman" w:hAnsi="Times New Roman" w:cs="Times New Roman"/>
          <w:sz w:val="23"/>
          <w:szCs w:val="23"/>
        </w:rPr>
        <w:t>hat are non-bonded interactions and state its significance in molecular mechanics.</w:t>
      </w:r>
    </w:p>
    <w:p w:rsidR="00727D4C" w:rsidRPr="00D66D24" w:rsidRDefault="00727D4C" w:rsidP="00651856">
      <w:pPr>
        <w:rPr>
          <w:rFonts w:ascii="Times New Roman" w:hAnsi="Times New Roman" w:cs="Times New Roman"/>
          <w:sz w:val="23"/>
          <w:szCs w:val="23"/>
        </w:rPr>
      </w:pPr>
    </w:p>
    <w:p w:rsidR="00651856" w:rsidRPr="00D66D24" w:rsidRDefault="00727D4C" w:rsidP="00651856">
      <w:pPr>
        <w:rPr>
          <w:rFonts w:ascii="Times New Roman" w:hAnsi="Times New Roman" w:cs="Times New Roman"/>
          <w:color w:val="000000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20.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>Discuss the relationships between simulation and thermodynamics.</w:t>
      </w:r>
    </w:p>
    <w:p w:rsidR="00651856" w:rsidRPr="00D66D24" w:rsidRDefault="00651856" w:rsidP="00727D4C">
      <w:pPr>
        <w:jc w:val="center"/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(OR)</w:t>
      </w:r>
    </w:p>
    <w:p w:rsidR="00651856" w:rsidRPr="00D66D24" w:rsidRDefault="009C3173" w:rsidP="00D2141B">
      <w:pPr>
        <w:ind w:left="432" w:hanging="43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21.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>Enumerate the principles and uses of geometric/ energy minimization methods of molecular</w:t>
      </w:r>
      <w:r w:rsidRPr="00D66D24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 xml:space="preserve">simulation. </w:t>
      </w:r>
    </w:p>
    <w:p w:rsidR="00802E54" w:rsidRPr="00D66D24" w:rsidRDefault="00802E54" w:rsidP="00845747">
      <w:pPr>
        <w:ind w:left="432" w:hanging="432"/>
        <w:rPr>
          <w:rFonts w:ascii="Times New Roman" w:hAnsi="Times New Roman" w:cs="Times New Roman"/>
          <w:color w:val="000000"/>
          <w:sz w:val="23"/>
          <w:szCs w:val="23"/>
        </w:rPr>
      </w:pPr>
    </w:p>
    <w:p w:rsidR="00651856" w:rsidRPr="00D66D24" w:rsidRDefault="00000FB0" w:rsidP="00000FB0">
      <w:pPr>
        <w:ind w:left="432" w:hanging="43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66D24">
        <w:rPr>
          <w:rFonts w:ascii="Times New Roman" w:hAnsi="Times New Roman" w:cs="Times New Roman"/>
          <w:color w:val="000000"/>
          <w:sz w:val="23"/>
          <w:szCs w:val="23"/>
        </w:rPr>
        <w:t>22.</w:t>
      </w:r>
      <w:r w:rsidRPr="00D66D24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 xml:space="preserve">Give an account of </w:t>
      </w:r>
      <w:r w:rsidR="00066169" w:rsidRPr="00D66D24">
        <w:rPr>
          <w:rFonts w:ascii="Times New Roman" w:hAnsi="Times New Roman" w:cs="Times New Roman"/>
          <w:color w:val="000000"/>
          <w:sz w:val="23"/>
          <w:szCs w:val="23"/>
        </w:rPr>
        <w:t>d</w:t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 xml:space="preserve">esign </w:t>
      </w:r>
      <w:r w:rsidR="00066169" w:rsidRPr="00D66D24">
        <w:rPr>
          <w:rFonts w:ascii="Times New Roman" w:hAnsi="Times New Roman" w:cs="Times New Roman"/>
          <w:color w:val="000000"/>
          <w:sz w:val="23"/>
          <w:szCs w:val="23"/>
        </w:rPr>
        <w:t>c</w:t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>onstraints in molecular dynamic studies</w:t>
      </w:r>
      <w:r w:rsidR="008429EC" w:rsidRPr="00D66D24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651856" w:rsidRPr="00D66D24" w:rsidRDefault="00651856" w:rsidP="00000FB0">
      <w:pPr>
        <w:jc w:val="center"/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(OR)</w:t>
      </w:r>
    </w:p>
    <w:p w:rsidR="00651856" w:rsidRPr="00D66D24" w:rsidRDefault="008429EC" w:rsidP="00651856">
      <w:pPr>
        <w:rPr>
          <w:rFonts w:ascii="Times New Roman" w:hAnsi="Times New Roman" w:cs="Times New Roman"/>
          <w:color w:val="000000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23.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 xml:space="preserve">Give an account of </w:t>
      </w:r>
      <w:r w:rsidR="00423F70" w:rsidRPr="00D66D24">
        <w:rPr>
          <w:rFonts w:ascii="Times New Roman" w:hAnsi="Times New Roman" w:cs="Times New Roman"/>
          <w:color w:val="000000"/>
          <w:sz w:val="23"/>
          <w:szCs w:val="23"/>
        </w:rPr>
        <w:t>p</w:t>
      </w:r>
      <w:r w:rsidR="00651856" w:rsidRPr="00D66D24">
        <w:rPr>
          <w:rFonts w:ascii="Times New Roman" w:hAnsi="Times New Roman" w:cs="Times New Roman"/>
          <w:color w:val="000000"/>
          <w:sz w:val="23"/>
          <w:szCs w:val="23"/>
        </w:rPr>
        <w:t>otentials in MD simulations</w:t>
      </w:r>
      <w:r w:rsidRPr="00D66D24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8429EC" w:rsidRPr="00D66D24" w:rsidRDefault="008429EC" w:rsidP="00651856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51856" w:rsidRPr="00D66D24" w:rsidRDefault="008429EC" w:rsidP="00651856">
      <w:pPr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color w:val="000000"/>
          <w:sz w:val="23"/>
          <w:szCs w:val="23"/>
        </w:rPr>
        <w:t>24.</w:t>
      </w:r>
      <w:r w:rsidRPr="00D66D24">
        <w:rPr>
          <w:rFonts w:ascii="Times New Roman" w:hAnsi="Times New Roman" w:cs="Times New Roman"/>
          <w:color w:val="000000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sz w:val="23"/>
          <w:szCs w:val="23"/>
        </w:rPr>
        <w:t xml:space="preserve">Discuss on the role of comparative </w:t>
      </w:r>
      <w:proofErr w:type="spellStart"/>
      <w:r w:rsidR="00651856" w:rsidRPr="00D66D24">
        <w:rPr>
          <w:rFonts w:ascii="Times New Roman" w:hAnsi="Times New Roman" w:cs="Times New Roman"/>
          <w:sz w:val="23"/>
          <w:szCs w:val="23"/>
        </w:rPr>
        <w:t>modeling</w:t>
      </w:r>
      <w:proofErr w:type="spellEnd"/>
      <w:r w:rsidR="00651856" w:rsidRPr="00D66D24">
        <w:rPr>
          <w:rFonts w:ascii="Times New Roman" w:hAnsi="Times New Roman" w:cs="Times New Roman"/>
          <w:sz w:val="23"/>
          <w:szCs w:val="23"/>
        </w:rPr>
        <w:t xml:space="preserve"> for predicting the tertiary structure of proteins. </w:t>
      </w:r>
    </w:p>
    <w:p w:rsidR="00651856" w:rsidRPr="00D66D24" w:rsidRDefault="00651856" w:rsidP="008429EC">
      <w:pPr>
        <w:jc w:val="center"/>
        <w:rPr>
          <w:rFonts w:ascii="Times New Roman" w:hAnsi="Times New Roman" w:cs="Times New Roman"/>
          <w:sz w:val="23"/>
          <w:szCs w:val="23"/>
        </w:rPr>
      </w:pPr>
      <w:r w:rsidRPr="00D66D24">
        <w:rPr>
          <w:rFonts w:ascii="Times New Roman" w:hAnsi="Times New Roman" w:cs="Times New Roman"/>
          <w:sz w:val="23"/>
          <w:szCs w:val="23"/>
        </w:rPr>
        <w:t>(OR)</w:t>
      </w:r>
    </w:p>
    <w:p w:rsidR="001E23C3" w:rsidRPr="00616643" w:rsidRDefault="001C0235" w:rsidP="00616643">
      <w:pPr>
        <w:rPr>
          <w:rFonts w:ascii="Times New Roman" w:hAnsi="Times New Roman" w:cs="Times New Roman"/>
        </w:rPr>
      </w:pPr>
      <w:r w:rsidRPr="00D66D24">
        <w:rPr>
          <w:rFonts w:ascii="Times New Roman" w:hAnsi="Times New Roman" w:cs="Times New Roman"/>
          <w:sz w:val="23"/>
          <w:szCs w:val="23"/>
        </w:rPr>
        <w:t>25.</w:t>
      </w:r>
      <w:r w:rsidRPr="00D66D24">
        <w:rPr>
          <w:rFonts w:ascii="Times New Roman" w:hAnsi="Times New Roman" w:cs="Times New Roman"/>
          <w:sz w:val="23"/>
          <w:szCs w:val="23"/>
        </w:rPr>
        <w:tab/>
      </w:r>
      <w:r w:rsidR="00651856" w:rsidRPr="00D66D24">
        <w:rPr>
          <w:rFonts w:ascii="Times New Roman" w:hAnsi="Times New Roman" w:cs="Times New Roman"/>
          <w:sz w:val="23"/>
          <w:szCs w:val="23"/>
        </w:rPr>
        <w:t xml:space="preserve">Give a detailed note on the principle and application of structure based drug designs. </w:t>
      </w:r>
    </w:p>
    <w:sectPr w:rsidR="001E23C3" w:rsidRPr="0061664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616643"/>
    <w:rsid w:val="00000FB0"/>
    <w:rsid w:val="000449EC"/>
    <w:rsid w:val="00066169"/>
    <w:rsid w:val="00124628"/>
    <w:rsid w:val="001C0235"/>
    <w:rsid w:val="001E23C3"/>
    <w:rsid w:val="002935F6"/>
    <w:rsid w:val="002B3046"/>
    <w:rsid w:val="003455FC"/>
    <w:rsid w:val="003860AE"/>
    <w:rsid w:val="00423F70"/>
    <w:rsid w:val="0044567E"/>
    <w:rsid w:val="004773CA"/>
    <w:rsid w:val="00502876"/>
    <w:rsid w:val="005B59BF"/>
    <w:rsid w:val="00616643"/>
    <w:rsid w:val="006458A3"/>
    <w:rsid w:val="00651856"/>
    <w:rsid w:val="006A1EC4"/>
    <w:rsid w:val="006C2BBF"/>
    <w:rsid w:val="006D6571"/>
    <w:rsid w:val="006F31FE"/>
    <w:rsid w:val="00727D4C"/>
    <w:rsid w:val="0076384C"/>
    <w:rsid w:val="007F31B4"/>
    <w:rsid w:val="00802E54"/>
    <w:rsid w:val="00807457"/>
    <w:rsid w:val="008429EC"/>
    <w:rsid w:val="00845747"/>
    <w:rsid w:val="009C3173"/>
    <w:rsid w:val="00D2141B"/>
    <w:rsid w:val="00D33632"/>
    <w:rsid w:val="00D66D24"/>
    <w:rsid w:val="00D675B0"/>
    <w:rsid w:val="00DC34A8"/>
    <w:rsid w:val="00ED2658"/>
    <w:rsid w:val="00F73BC2"/>
    <w:rsid w:val="00F96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F3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2010-11-19T12:02:00Z</cp:lastPrinted>
  <dcterms:created xsi:type="dcterms:W3CDTF">2010-10-19T09:01:00Z</dcterms:created>
  <dcterms:modified xsi:type="dcterms:W3CDTF">2010-11-19T12:03:00Z</dcterms:modified>
</cp:coreProperties>
</file>